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385CCF" w:rsidRDefault="00DC00DA" w:rsidP="0035266F">
      <w:pPr>
        <w:pStyle w:val="Subttulo"/>
        <w:jc w:val="both"/>
        <w:rPr>
          <w:lang w:val="es-AR"/>
        </w:rPr>
      </w:pPr>
    </w:p>
    <w:p w14:paraId="0CCF84FF" w14:textId="331D3CDE" w:rsidR="005653C9" w:rsidRPr="0090339A" w:rsidRDefault="0090339A" w:rsidP="005653C9">
      <w:pPr>
        <w:pStyle w:val="Subttulo"/>
        <w:jc w:val="both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 w:rsidRPr="0090339A">
        <w:rPr>
          <w:rFonts w:asciiTheme="minorHAnsi" w:hAnsiTheme="minorHAnsi" w:cstheme="minorHAnsi"/>
          <w:b/>
          <w:bCs/>
          <w:sz w:val="28"/>
          <w:szCs w:val="28"/>
          <w:lang w:val="es-AR"/>
        </w:rPr>
        <w:t>Mantenemos posición comprada en TGSU2.</w:t>
      </w:r>
    </w:p>
    <w:p w14:paraId="0F24BC35" w14:textId="3591C0F3" w:rsidR="0090339A" w:rsidRPr="0090339A" w:rsidRDefault="0090339A" w:rsidP="0090339A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90339A">
        <w:rPr>
          <w:rFonts w:asciiTheme="minorHAnsi" w:hAnsiTheme="minorHAnsi" w:cstheme="minorHAnsi"/>
          <w:b/>
          <w:bCs/>
          <w:sz w:val="28"/>
          <w:szCs w:val="28"/>
        </w:rPr>
        <w:t>Observamos potencial señal de venta en TGNO4.</w:t>
      </w:r>
    </w:p>
    <w:p w14:paraId="2E6A0D6C" w14:textId="3DC028AE" w:rsidR="0090339A" w:rsidRPr="0090339A" w:rsidRDefault="0090339A" w:rsidP="0090339A">
      <w:pPr>
        <w:rPr>
          <w:rFonts w:cstheme="minorHAnsi"/>
          <w:b/>
          <w:bCs/>
          <w:sz w:val="28"/>
          <w:szCs w:val="28"/>
        </w:rPr>
      </w:pPr>
      <w:r w:rsidRPr="0090339A">
        <w:rPr>
          <w:rFonts w:cstheme="minorHAnsi"/>
          <w:b/>
          <w:bCs/>
          <w:sz w:val="28"/>
          <w:szCs w:val="28"/>
        </w:rPr>
        <w:t>Se activaron señales de venta en COME ye YPFD.</w:t>
      </w:r>
    </w:p>
    <w:p w14:paraId="076D64DC" w14:textId="4BB6B8BD" w:rsidR="00E33904" w:rsidRPr="00FB4501" w:rsidRDefault="003A6193" w:rsidP="000E03CC">
      <w:r>
        <w:rPr>
          <w:noProof/>
        </w:rPr>
        <w:drawing>
          <wp:inline distT="0" distB="0" distL="0" distR="0" wp14:anchorId="3BDA16A2" wp14:editId="013DC9B3">
            <wp:extent cx="6209665" cy="1724025"/>
            <wp:effectExtent l="0" t="0" r="63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5111" cy="172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5717F792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A6193">
        <w:rPr>
          <w:b/>
          <w:sz w:val="28"/>
          <w:szCs w:val="28"/>
        </w:rPr>
        <w:t>30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3A6193">
        <w:rPr>
          <w:b/>
          <w:sz w:val="28"/>
          <w:szCs w:val="28"/>
        </w:rPr>
        <w:t>38</w:t>
      </w:r>
      <w:r w:rsidR="005D4B16">
        <w:rPr>
          <w:b/>
          <w:sz w:val="28"/>
          <w:szCs w:val="28"/>
        </w:rPr>
        <w:t>)</w:t>
      </w:r>
    </w:p>
    <w:p w14:paraId="24A60522" w14:textId="2290060A" w:rsidR="006E0799" w:rsidRPr="001E50F4" w:rsidRDefault="003A6193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447BA3" wp14:editId="667465AA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4B4BC99C" w:rsidR="003A6193" w:rsidRPr="00A81506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4B4BC99C" w:rsidR="003A6193" w:rsidRPr="00A81506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34522BFF" w14:textId="77777777" w:rsidR="0035266F" w:rsidRDefault="0035266F" w:rsidP="00E75170">
      <w:pPr>
        <w:pStyle w:val="Sinespaciado"/>
        <w:rPr>
          <w:sz w:val="28"/>
          <w:szCs w:val="28"/>
        </w:rPr>
      </w:pPr>
    </w:p>
    <w:p w14:paraId="5685D9A4" w14:textId="619DCBF1" w:rsidR="008C52B2" w:rsidRDefault="008C52B2" w:rsidP="00E75170">
      <w:pPr>
        <w:pStyle w:val="Sinespaciado"/>
        <w:rPr>
          <w:sz w:val="28"/>
          <w:szCs w:val="28"/>
        </w:rPr>
      </w:pPr>
    </w:p>
    <w:p w14:paraId="27B924AE" w14:textId="7E383F05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A6193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3A6193">
        <w:rPr>
          <w:b/>
          <w:sz w:val="28"/>
          <w:szCs w:val="28"/>
        </w:rPr>
        <w:t>41,40</w:t>
      </w:r>
      <w:r w:rsidR="006B5B51">
        <w:rPr>
          <w:b/>
          <w:sz w:val="28"/>
          <w:szCs w:val="28"/>
        </w:rPr>
        <w:t>)</w:t>
      </w:r>
    </w:p>
    <w:p w14:paraId="5FEC1E75" w14:textId="2387B463" w:rsidR="0009339C" w:rsidRDefault="003A6193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200DA9" wp14:editId="1DFF84CB">
            <wp:extent cx="5612130" cy="248285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6E96232E" w:rsidR="00385CCF" w:rsidRDefault="00385CC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07/10 en $ 38,00.</w:t>
      </w:r>
    </w:p>
    <w:p w14:paraId="10D087D6" w14:textId="696DBC70" w:rsidR="003A6193" w:rsidRPr="003359EF" w:rsidRDefault="003A6193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Potencial señal de venta el 27/10 en $ 43,00.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6AC6F38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3A6193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3A6193">
        <w:rPr>
          <w:b/>
          <w:sz w:val="28"/>
          <w:szCs w:val="28"/>
        </w:rPr>
        <w:t>152,95</w:t>
      </w:r>
      <w:r w:rsidRPr="0015421C">
        <w:rPr>
          <w:b/>
          <w:sz w:val="28"/>
          <w:szCs w:val="28"/>
        </w:rPr>
        <w:t>)</w:t>
      </w:r>
    </w:p>
    <w:p w14:paraId="6915A5B0" w14:textId="10A913EF" w:rsidR="0035266F" w:rsidRPr="0015421C" w:rsidRDefault="0022683B" w:rsidP="00AE7F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6E78A3" wp14:editId="52C5820A">
            <wp:extent cx="5612130" cy="2482850"/>
            <wp:effectExtent l="0" t="0" r="7620" b="0"/>
            <wp:docPr id="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40457870" w:rsidR="00952F51" w:rsidRDefault="0035266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01/10 en $ 125,00.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F3B0ECA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22683B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22683B">
        <w:rPr>
          <w:b/>
          <w:sz w:val="28"/>
          <w:szCs w:val="28"/>
        </w:rPr>
        <w:t>510,40</w:t>
      </w:r>
      <w:r w:rsidR="00151370">
        <w:rPr>
          <w:b/>
          <w:sz w:val="28"/>
          <w:szCs w:val="28"/>
        </w:rPr>
        <w:t>)</w:t>
      </w:r>
    </w:p>
    <w:p w14:paraId="181D5AF7" w14:textId="4CF55E06" w:rsidR="00E042B9" w:rsidRPr="008E4E5A" w:rsidRDefault="0090339A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24F41A" wp14:editId="33695A83">
            <wp:extent cx="5612130" cy="2482850"/>
            <wp:effectExtent l="0" t="0" r="7620" b="0"/>
            <wp:docPr id="10" name="Imagen 10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19FF0897" w:rsidR="0090339A" w:rsidRPr="00B031FE" w:rsidRDefault="0090339A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94</cp:revision>
  <dcterms:created xsi:type="dcterms:W3CDTF">2019-07-04T15:33:00Z</dcterms:created>
  <dcterms:modified xsi:type="dcterms:W3CDTF">2020-10-31T13:31:00Z</dcterms:modified>
</cp:coreProperties>
</file>