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1B2DB4" w:rsidRDefault="00DC00DA" w:rsidP="00F80671">
      <w:pPr>
        <w:pStyle w:val="Subttulo"/>
        <w:jc w:val="both"/>
        <w:rPr>
          <w:lang w:val="es-AR"/>
        </w:rPr>
      </w:pPr>
    </w:p>
    <w:p w14:paraId="0CCF84FF" w14:textId="20C82A0F" w:rsidR="005653C9" w:rsidRPr="001B2DB4" w:rsidRDefault="005B1673" w:rsidP="00F80671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AR"/>
        </w:rPr>
        <w:t>Se activa señal de venta</w:t>
      </w:r>
      <w:r w:rsidR="0090339A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en 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YPFD</w:t>
      </w:r>
      <w:r w:rsidR="00E75F51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.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</w:t>
      </w:r>
    </w:p>
    <w:p w14:paraId="2E6A0D6C" w14:textId="70F783F0" w:rsidR="0090339A" w:rsidRPr="001B2DB4" w:rsidRDefault="0090339A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1B2DB4"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mantiene preventivamente señal</w:t>
      </w:r>
      <w:r w:rsidRPr="001B2DB4">
        <w:rPr>
          <w:rFonts w:cstheme="minorHAnsi"/>
          <w:b/>
          <w:bCs/>
          <w:sz w:val="28"/>
          <w:szCs w:val="28"/>
          <w:lang w:val="es-AR"/>
        </w:rPr>
        <w:t xml:space="preserve"> de venta en COME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18638AF" w:rsidR="00E75F51" w:rsidRDefault="00E75F5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F80671">
        <w:rPr>
          <w:rFonts w:cstheme="minorHAnsi"/>
          <w:b/>
          <w:bCs/>
          <w:sz w:val="28"/>
          <w:szCs w:val="28"/>
          <w:lang w:val="es-AR"/>
        </w:rPr>
        <w:t>Se activa</w:t>
      </w:r>
      <w:r w:rsidR="00855A6A">
        <w:rPr>
          <w:rFonts w:cstheme="minorHAnsi"/>
          <w:b/>
          <w:bCs/>
          <w:sz w:val="28"/>
          <w:szCs w:val="28"/>
          <w:lang w:val="es-AR"/>
        </w:rPr>
        <w:t>n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señal</w:t>
      </w:r>
      <w:r w:rsidR="00855A6A">
        <w:rPr>
          <w:rFonts w:cstheme="minorHAnsi"/>
          <w:b/>
          <w:bCs/>
          <w:sz w:val="28"/>
          <w:szCs w:val="28"/>
          <w:lang w:val="es-AR"/>
        </w:rPr>
        <w:t>es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de venta en </w:t>
      </w:r>
      <w:r w:rsidR="00F80671" w:rsidRPr="00F80671">
        <w:rPr>
          <w:rFonts w:cstheme="minorHAnsi"/>
          <w:b/>
          <w:bCs/>
          <w:sz w:val="28"/>
          <w:szCs w:val="28"/>
          <w:lang w:val="es-AR"/>
        </w:rPr>
        <w:t>T</w:t>
      </w:r>
      <w:r w:rsidR="00F80671">
        <w:rPr>
          <w:rFonts w:cstheme="minorHAnsi"/>
          <w:b/>
          <w:bCs/>
          <w:sz w:val="28"/>
          <w:szCs w:val="28"/>
          <w:lang w:val="es-AR"/>
        </w:rPr>
        <w:t>GNO4</w:t>
      </w:r>
      <w:r w:rsidR="00855A6A">
        <w:rPr>
          <w:rFonts w:cstheme="minorHAnsi"/>
          <w:b/>
          <w:bCs/>
          <w:sz w:val="28"/>
          <w:szCs w:val="28"/>
          <w:lang w:val="es-AR"/>
        </w:rPr>
        <w:t xml:space="preserve"> y TGSU2.</w:t>
      </w:r>
    </w:p>
    <w:p w14:paraId="02563381" w14:textId="2ADD00A4" w:rsidR="00F80671" w:rsidRDefault="00F80671" w:rsidP="00F80671"/>
    <w:p w14:paraId="7B6E4BFF" w14:textId="0E42E1CA" w:rsidR="00117780" w:rsidRPr="00F80671" w:rsidRDefault="006C3FAF" w:rsidP="00F80671">
      <w:r>
        <w:rPr>
          <w:noProof/>
        </w:rPr>
        <w:drawing>
          <wp:inline distT="0" distB="0" distL="0" distR="0" wp14:anchorId="36DCABBE" wp14:editId="7C314037">
            <wp:extent cx="5926455" cy="1592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3192" cy="159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528A0A9D" w:rsidR="00E33904" w:rsidRPr="002E54D2" w:rsidRDefault="00E33904" w:rsidP="000E03CC">
      <w:pPr>
        <w:rPr>
          <w:rFonts w:cstheme="minorHAnsi"/>
          <w:b/>
          <w:bCs/>
          <w:sz w:val="28"/>
          <w:szCs w:val="28"/>
        </w:rPr>
      </w:pPr>
    </w:p>
    <w:p w14:paraId="365DDB7D" w14:textId="676D6E6B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6C3FAF">
        <w:rPr>
          <w:b/>
          <w:sz w:val="28"/>
          <w:szCs w:val="28"/>
        </w:rPr>
        <w:t>15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6C3FAF">
        <w:rPr>
          <w:b/>
          <w:sz w:val="28"/>
          <w:szCs w:val="28"/>
        </w:rPr>
        <w:t>38</w:t>
      </w:r>
      <w:r w:rsidR="005D4B16">
        <w:rPr>
          <w:b/>
          <w:sz w:val="28"/>
          <w:szCs w:val="28"/>
        </w:rPr>
        <w:t>)</w:t>
      </w:r>
    </w:p>
    <w:p w14:paraId="24A60522" w14:textId="04EC3C64" w:rsidR="006E0799" w:rsidRPr="001E50F4" w:rsidRDefault="006C3FAF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576DB" wp14:editId="3D7CC8F3">
            <wp:extent cx="5612130" cy="248285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27B924AE" w14:textId="3FE57F7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C3FAF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C3FAF">
        <w:rPr>
          <w:b/>
          <w:sz w:val="28"/>
          <w:szCs w:val="28"/>
        </w:rPr>
        <w:t>39,80</w:t>
      </w:r>
      <w:r w:rsidR="006B5B51">
        <w:rPr>
          <w:b/>
          <w:sz w:val="28"/>
          <w:szCs w:val="28"/>
        </w:rPr>
        <w:t>)</w:t>
      </w:r>
    </w:p>
    <w:p w14:paraId="5FEC1E75" w14:textId="3779CEB6" w:rsidR="0009339C" w:rsidRDefault="006C3FAF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FBF967" wp14:editId="0448A448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3C2791F2" w:rsidR="00385CCF" w:rsidRPr="00F50193" w:rsidRDefault="00385CCF" w:rsidP="00403B70">
      <w:pPr>
        <w:pStyle w:val="Sinespaciado"/>
        <w:rPr>
          <w:sz w:val="24"/>
          <w:szCs w:val="24"/>
        </w:rPr>
      </w:pPr>
      <w:r w:rsidRPr="00F50193">
        <w:rPr>
          <w:sz w:val="24"/>
          <w:szCs w:val="24"/>
        </w:rPr>
        <w:t>Señal de compra el 07/10 en $ 38,00.</w:t>
      </w:r>
    </w:p>
    <w:p w14:paraId="5516D1F2" w14:textId="05D22322" w:rsidR="00F50193" w:rsidRDefault="00F50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12/15 en $ 45,00.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9427F5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6C3FAF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6C3FAF">
        <w:rPr>
          <w:b/>
          <w:sz w:val="28"/>
          <w:szCs w:val="28"/>
        </w:rPr>
        <w:t>157,55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3C402FA" w:rsidR="0035266F" w:rsidRPr="0015421C" w:rsidRDefault="006C3FAF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B2D996" wp14:editId="2AADBD95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0DF7C2D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C3FAF">
        <w:rPr>
          <w:b/>
          <w:sz w:val="28"/>
          <w:szCs w:val="28"/>
        </w:rPr>
        <w:t>15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6C3FAF">
        <w:rPr>
          <w:b/>
          <w:sz w:val="28"/>
          <w:szCs w:val="28"/>
        </w:rPr>
        <w:t>615,40</w:t>
      </w:r>
      <w:r w:rsidR="00151370">
        <w:rPr>
          <w:b/>
          <w:sz w:val="28"/>
          <w:szCs w:val="28"/>
        </w:rPr>
        <w:t>)</w:t>
      </w:r>
    </w:p>
    <w:p w14:paraId="181D5AF7" w14:textId="73CB77E8" w:rsidR="00E042B9" w:rsidRPr="008E4E5A" w:rsidRDefault="006C3FAF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407E0" wp14:editId="7C7D2842">
            <wp:extent cx="5612130" cy="2482850"/>
            <wp:effectExtent l="0" t="0" r="7620" b="0"/>
            <wp:docPr id="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113</cp:revision>
  <dcterms:created xsi:type="dcterms:W3CDTF">2019-07-04T15:33:00Z</dcterms:created>
  <dcterms:modified xsi:type="dcterms:W3CDTF">2021-01-16T01:19:00Z</dcterms:modified>
</cp:coreProperties>
</file>