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D9ABB29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A236C2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A236C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4D9ABB29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A236C2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A236C2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256C323F" w14:textId="2511BE45" w:rsidR="0018332B" w:rsidRDefault="00A236C2" w:rsidP="00992BC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BD3243" wp14:editId="7735C032">
            <wp:extent cx="5524500" cy="1085387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522" cy="108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4C56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FC15CDA" w14:textId="31949C2A" w:rsidR="0018332B" w:rsidRDefault="00A236C2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37D359" wp14:editId="2708F74A">
            <wp:extent cx="5981008" cy="24765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567" cy="247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EC3F" w14:textId="7D354CA8" w:rsidR="0018332B" w:rsidRPr="00A236C2" w:rsidRDefault="0018332B" w:rsidP="00DD07B2">
      <w:pPr>
        <w:pStyle w:val="Sinespaciado"/>
        <w:jc w:val="center"/>
        <w:rPr>
          <w:bCs/>
          <w:sz w:val="28"/>
          <w:szCs w:val="28"/>
        </w:rPr>
      </w:pPr>
    </w:p>
    <w:p w14:paraId="00CACC76" w14:textId="460BECA8" w:rsidR="0018332B" w:rsidRPr="00A236C2" w:rsidRDefault="0018332B" w:rsidP="005F09F9">
      <w:pPr>
        <w:pStyle w:val="Sinespaciado"/>
        <w:jc w:val="center"/>
        <w:rPr>
          <w:bCs/>
          <w:sz w:val="28"/>
          <w:szCs w:val="28"/>
        </w:rPr>
      </w:pPr>
      <w:r w:rsidRPr="00A236C2">
        <w:rPr>
          <w:bCs/>
          <w:sz w:val="28"/>
          <w:szCs w:val="28"/>
        </w:rPr>
        <w:t>Señal de compra el 26/04 en 17.000 pts.</w:t>
      </w:r>
    </w:p>
    <w:p w14:paraId="5282C75D" w14:textId="3E98ACAB" w:rsidR="00A236C2" w:rsidRDefault="00A236C2" w:rsidP="005F09F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Señal de venta el 25/06 en 23.000 pts.</w:t>
      </w:r>
    </w:p>
    <w:p w14:paraId="64514721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1AEE11AF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A29327A" w14:textId="51DB0B90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D1AF572" w14:textId="00ACA5CF" w:rsidR="0036473C" w:rsidRDefault="00A236C2" w:rsidP="00CF46A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61B882" wp14:editId="07B7DD5F">
            <wp:extent cx="6323965" cy="203835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9165" cy="204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99CA" w14:textId="2C235CD8" w:rsidR="00C033A3" w:rsidRPr="00573777" w:rsidRDefault="00992BCF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Cierre </w:t>
      </w:r>
      <w:r w:rsidR="009B4C4B">
        <w:rPr>
          <w:b/>
          <w:sz w:val="28"/>
          <w:szCs w:val="28"/>
        </w:rPr>
        <w:t xml:space="preserve">muy </w:t>
      </w:r>
      <w:r>
        <w:rPr>
          <w:b/>
          <w:sz w:val="28"/>
          <w:szCs w:val="28"/>
        </w:rPr>
        <w:t xml:space="preserve">negativo </w:t>
      </w:r>
      <w:r w:rsidR="00573777" w:rsidRPr="00573777">
        <w:rPr>
          <w:b/>
          <w:sz w:val="28"/>
          <w:szCs w:val="28"/>
        </w:rPr>
        <w:t>semana</w:t>
      </w:r>
      <w:r>
        <w:rPr>
          <w:b/>
          <w:sz w:val="28"/>
          <w:szCs w:val="28"/>
        </w:rPr>
        <w:t>l</w:t>
      </w:r>
      <w:r w:rsidR="00573777" w:rsidRPr="00573777">
        <w:rPr>
          <w:b/>
          <w:sz w:val="28"/>
          <w:szCs w:val="28"/>
        </w:rPr>
        <w:t xml:space="preserve">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>N.Y</w:t>
      </w:r>
      <w:r w:rsidR="009B4C4B">
        <w:rPr>
          <w:b/>
          <w:sz w:val="28"/>
          <w:szCs w:val="28"/>
        </w:rPr>
        <w:t>.</w:t>
      </w:r>
    </w:p>
    <w:p w14:paraId="334AE7D4" w14:textId="47324268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0D08D1">
        <w:rPr>
          <w:lang w:val="es-AR"/>
        </w:rPr>
        <w:t>258,95</w:t>
      </w:r>
      <w:r w:rsidR="00573777">
        <w:rPr>
          <w:lang w:val="es-AR"/>
        </w:rPr>
        <w:t xml:space="preserve"> </w:t>
      </w:r>
      <w:r w:rsidR="00992BCF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6A5D62">
        <w:rPr>
          <w:lang w:val="es-AR"/>
        </w:rPr>
        <w:t>-</w:t>
      </w:r>
      <w:r w:rsidR="000D08D1">
        <w:rPr>
          <w:lang w:val="es-AR"/>
        </w:rPr>
        <w:t>3.84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9B4C4B">
        <w:rPr>
          <w:lang w:val="es-AR"/>
        </w:rPr>
        <w:t>15.</w:t>
      </w:r>
      <w:r w:rsidR="000D08D1">
        <w:rPr>
          <w:lang w:val="es-AR"/>
        </w:rPr>
        <w:t>00</w:t>
      </w:r>
      <w:r w:rsidR="00407FC8">
        <w:rPr>
          <w:lang w:val="es-AR"/>
        </w:rPr>
        <w:t xml:space="preserve"> </w:t>
      </w:r>
      <w:r w:rsidR="006A5D62">
        <w:rPr>
          <w:lang w:val="es-AR"/>
        </w:rPr>
        <w:t>bajando -</w:t>
      </w:r>
      <w:r w:rsidR="000D08D1">
        <w:rPr>
          <w:lang w:val="es-AR"/>
        </w:rPr>
        <w:t>5.00</w:t>
      </w:r>
      <w:r w:rsidR="006A5D62">
        <w:rPr>
          <w:lang w:val="es-AR"/>
        </w:rPr>
        <w:t>%</w:t>
      </w:r>
      <w:r w:rsidRPr="004D621C">
        <w:rPr>
          <w:lang w:val="es-AR"/>
        </w:rPr>
        <w:t xml:space="preserve"> en la semana.</w:t>
      </w:r>
    </w:p>
    <w:p w14:paraId="059323D6" w14:textId="0B4861DF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0D08D1">
        <w:rPr>
          <w:lang w:val="es-AR"/>
        </w:rPr>
        <w:t>146,70</w:t>
      </w:r>
      <w:r w:rsidR="00D406AC" w:rsidRPr="004D621C">
        <w:rPr>
          <w:lang w:val="es-AR"/>
        </w:rPr>
        <w:t xml:space="preserve"> </w:t>
      </w:r>
      <w:r w:rsidR="00D32FBC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9B4C4B">
        <w:rPr>
          <w:lang w:val="es-AR"/>
        </w:rPr>
        <w:t>5.9</w:t>
      </w:r>
      <w:r w:rsidR="000D08D1">
        <w:rPr>
          <w:lang w:val="es-AR"/>
        </w:rPr>
        <w:t>6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0D08D1">
        <w:rPr>
          <w:lang w:val="es-AR"/>
        </w:rPr>
        <w:t>8.53</w:t>
      </w:r>
      <w:r w:rsidR="009F5F78" w:rsidRPr="004D621C">
        <w:rPr>
          <w:lang w:val="es-AR"/>
        </w:rPr>
        <w:t xml:space="preserve"> </w:t>
      </w:r>
      <w:r w:rsidR="00D32FBC">
        <w:rPr>
          <w:lang w:val="es-AR"/>
        </w:rPr>
        <w:t>abajo</w:t>
      </w:r>
      <w:r w:rsidR="001B00AF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0D08D1">
        <w:rPr>
          <w:lang w:val="es-AR"/>
        </w:rPr>
        <w:t>7.28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6C4DB0B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0D08D1">
        <w:rPr>
          <w:lang w:val="es-AR"/>
        </w:rPr>
        <w:t>189,05</w:t>
      </w:r>
      <w:r w:rsidR="001041E6">
        <w:rPr>
          <w:lang w:val="es-AR"/>
        </w:rPr>
        <w:t xml:space="preserve"> </w:t>
      </w:r>
      <w:r w:rsidR="006A5D62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6A5D62">
        <w:rPr>
          <w:lang w:val="es-AR"/>
        </w:rPr>
        <w:t>-</w:t>
      </w:r>
      <w:r w:rsidR="000D08D1">
        <w:rPr>
          <w:lang w:val="es-AR"/>
        </w:rPr>
        <w:t>3.94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771B0D">
        <w:rPr>
          <w:lang w:val="es-AR"/>
        </w:rPr>
        <w:t>3.</w:t>
      </w:r>
      <w:r w:rsidR="000D08D1">
        <w:rPr>
          <w:lang w:val="es-AR"/>
        </w:rPr>
        <w:t>22</w:t>
      </w:r>
      <w:r w:rsidR="00D10EED">
        <w:rPr>
          <w:lang w:val="es-AR"/>
        </w:rPr>
        <w:t xml:space="preserve"> con </w:t>
      </w:r>
      <w:r w:rsidR="006A5D62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6A5D62">
        <w:rPr>
          <w:lang w:val="es-AR"/>
        </w:rPr>
        <w:t>-</w:t>
      </w:r>
      <w:r w:rsidR="000D08D1">
        <w:rPr>
          <w:lang w:val="es-AR"/>
        </w:rPr>
        <w:t>7.74</w:t>
      </w:r>
      <w:r w:rsidR="000229D6" w:rsidRPr="004D621C">
        <w:rPr>
          <w:lang w:val="es-AR"/>
        </w:rPr>
        <w:t>%.</w:t>
      </w:r>
    </w:p>
    <w:p w14:paraId="61C6F86B" w14:textId="27F858CA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0D08D1">
        <w:rPr>
          <w:lang w:val="es-AR"/>
        </w:rPr>
        <w:t>70,30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9B4C4B">
        <w:rPr>
          <w:lang w:val="es-AR"/>
        </w:rPr>
        <w:t>baj</w:t>
      </w:r>
      <w:r w:rsidR="006A5D62">
        <w:rPr>
          <w:lang w:val="es-AR"/>
        </w:rPr>
        <w:t>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9B4C4B">
        <w:rPr>
          <w:lang w:val="es-AR"/>
        </w:rPr>
        <w:t>-1.</w:t>
      </w:r>
      <w:r w:rsidR="000D08D1">
        <w:rPr>
          <w:lang w:val="es-AR"/>
        </w:rPr>
        <w:t>88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EF5A1E">
        <w:rPr>
          <w:lang w:val="es-AR"/>
        </w:rPr>
        <w:t>2.</w:t>
      </w:r>
      <w:r w:rsidR="00A46F41">
        <w:rPr>
          <w:lang w:val="es-AR"/>
        </w:rPr>
        <w:t>03</w:t>
      </w:r>
      <w:r w:rsidR="00450C8E">
        <w:rPr>
          <w:lang w:val="es-AR"/>
        </w:rPr>
        <w:t xml:space="preserve"> con </w:t>
      </w:r>
      <w:r w:rsidR="009B4C4B">
        <w:rPr>
          <w:lang w:val="es-AR"/>
        </w:rPr>
        <w:t>-</w:t>
      </w:r>
      <w:r w:rsidR="00A46F41">
        <w:rPr>
          <w:lang w:val="es-AR"/>
        </w:rPr>
        <w:t>6.02</w:t>
      </w:r>
      <w:r w:rsidR="00450C8E">
        <w:rPr>
          <w:lang w:val="es-AR"/>
        </w:rPr>
        <w:t>% de retorno.</w:t>
      </w:r>
    </w:p>
    <w:p w14:paraId="7B4F2658" w14:textId="79AA26F9" w:rsidR="00091F92" w:rsidRDefault="00F57588" w:rsidP="00091F92">
      <w:pPr>
        <w:pStyle w:val="Subttulo"/>
        <w:jc w:val="both"/>
        <w:rPr>
          <w:b/>
          <w:bCs/>
          <w:lang w:val="es-AR"/>
        </w:rPr>
      </w:pPr>
      <w:r>
        <w:rPr>
          <w:b/>
          <w:bCs/>
          <w:lang w:val="es-AR"/>
        </w:rPr>
        <w:t>Se</w:t>
      </w:r>
      <w:r w:rsidR="005F7DC3">
        <w:rPr>
          <w:b/>
          <w:bCs/>
          <w:lang w:val="es-AR"/>
        </w:rPr>
        <w:t xml:space="preserve"> </w:t>
      </w:r>
      <w:r w:rsidR="002C53BD">
        <w:rPr>
          <w:b/>
          <w:bCs/>
          <w:lang w:val="es-AR"/>
        </w:rPr>
        <w:t>mantiene</w:t>
      </w:r>
      <w:r w:rsidR="005F7DC3">
        <w:rPr>
          <w:b/>
          <w:bCs/>
          <w:lang w:val="es-AR"/>
        </w:rPr>
        <w:t xml:space="preserve"> señal de compra en SUPV.</w:t>
      </w:r>
    </w:p>
    <w:p w14:paraId="72C2351E" w14:textId="246564EC" w:rsidR="0066598F" w:rsidRPr="0066598F" w:rsidRDefault="0066598F" w:rsidP="0066598F">
      <w:pPr>
        <w:pStyle w:val="Subttulo"/>
        <w:jc w:val="both"/>
        <w:rPr>
          <w:b/>
          <w:bCs/>
          <w:lang w:val="es-AR"/>
        </w:rPr>
      </w:pPr>
      <w:r w:rsidRPr="0066598F">
        <w:rPr>
          <w:b/>
          <w:bCs/>
          <w:lang w:val="es-AR"/>
        </w:rPr>
        <w:t>Se activa señal de venta en BMA</w:t>
      </w:r>
      <w:r w:rsidR="00A46F41">
        <w:rPr>
          <w:b/>
          <w:bCs/>
          <w:lang w:val="es-AR"/>
        </w:rPr>
        <w:t>, BBVA y GGAL.</w:t>
      </w:r>
      <w:r w:rsidRPr="0066598F">
        <w:rPr>
          <w:b/>
          <w:bCs/>
          <w:lang w:val="es-AR"/>
        </w:rPr>
        <w:t xml:space="preserve"> 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636A0F32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598918C0" w:rsidR="0018332B" w:rsidRDefault="006D7B46" w:rsidP="00D32FB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5A8DD9ED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948BE98" w:rsidR="006D7B46" w:rsidRDefault="00A236C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47A53" wp14:editId="50D19ABF">
                                  <wp:extent cx="5888355" cy="2604770"/>
                                  <wp:effectExtent l="0" t="0" r="0" b="508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9pt;width:489pt;height:21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PAJg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1OA4m1Ubsa5SMJ5nDaXnptZLTofnE20OZW3P/cg1Oc&#10;mY+WRL+eLxZx1ZOzWF4W5LjzSH0eASsIquKBs8nchPQ8Im2LtzScRifZXpgcKdNGJuGPryeu/Lmf&#10;sl7e+PoJ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0SSPA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0948BE98" w:rsidR="006D7B46" w:rsidRDefault="00A236C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6C47A53" wp14:editId="50D19ABF">
                            <wp:extent cx="5888355" cy="2604770"/>
                            <wp:effectExtent l="0" t="0" r="0" b="508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A236C2">
        <w:rPr>
          <w:b/>
          <w:sz w:val="28"/>
          <w:szCs w:val="28"/>
        </w:rPr>
        <w:t>02</w:t>
      </w:r>
      <w:r w:rsidR="0018332B">
        <w:rPr>
          <w:b/>
          <w:sz w:val="28"/>
          <w:szCs w:val="28"/>
        </w:rPr>
        <w:t>/0</w:t>
      </w:r>
      <w:r w:rsidR="00A236C2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 xml:space="preserve">/2021 $ </w:t>
      </w:r>
      <w:r w:rsidR="00A236C2">
        <w:rPr>
          <w:b/>
          <w:sz w:val="28"/>
          <w:szCs w:val="28"/>
        </w:rPr>
        <w:t>146,70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1pt;margin-top:267.85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1BD3C32B" w:rsidR="00A236C2" w:rsidRDefault="00A236C2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28/06 en $ 154,00.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262.8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1BD3C32B" w:rsidR="00A236C2" w:rsidRDefault="00A236C2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28/06 en $ 154,00.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2B8BE982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A236C2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A236C2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A236C2">
        <w:rPr>
          <w:b/>
          <w:sz w:val="28"/>
          <w:szCs w:val="28"/>
        </w:rPr>
        <w:t>258,95</w:t>
      </w:r>
      <w:r w:rsidR="0016174A">
        <w:rPr>
          <w:b/>
          <w:sz w:val="28"/>
          <w:szCs w:val="28"/>
        </w:rPr>
        <w:t>)</w:t>
      </w:r>
    </w:p>
    <w:p w14:paraId="2BC6D00C" w14:textId="6CAFAEBF" w:rsidR="004D621C" w:rsidRPr="004D621C" w:rsidRDefault="000D08D1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CFBE83" wp14:editId="63206244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53A1EDD3" w:rsidR="007E1AF7" w:rsidRDefault="007E1AF7" w:rsidP="009A1335">
      <w:pPr>
        <w:pStyle w:val="Sinespaciado"/>
      </w:pPr>
    </w:p>
    <w:p w14:paraId="4CA57A3D" w14:textId="062D8E93" w:rsidR="009A1335" w:rsidRPr="004B3CD3" w:rsidRDefault="0066598F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728B035C">
                <wp:simplePos x="0" y="0"/>
                <wp:positionH relativeFrom="column">
                  <wp:posOffset>2967990</wp:posOffset>
                </wp:positionH>
                <wp:positionV relativeFrom="paragraph">
                  <wp:posOffset>5715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6881C430" w:rsidR="0066598F" w:rsidRPr="0066598F" w:rsidRDefault="0066598F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6598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$ 260,00.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45pt;width:272.4pt;height:14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6881C430" w:rsidR="0066598F" w:rsidRPr="0066598F" w:rsidRDefault="0066598F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6598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$ 260,00.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070124B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6598F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D08D1">
        <w:rPr>
          <w:b/>
          <w:sz w:val="28"/>
          <w:szCs w:val="28"/>
        </w:rPr>
        <w:t>189,05)</w:t>
      </w:r>
    </w:p>
    <w:p w14:paraId="6EBE3D81" w14:textId="2244728E" w:rsidR="00324694" w:rsidRPr="00533773" w:rsidRDefault="000D08D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EB68E2" wp14:editId="2836370B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2BF0DFC2">
                <wp:simplePos x="0" y="0"/>
                <wp:positionH relativeFrom="column">
                  <wp:posOffset>2929890</wp:posOffset>
                </wp:positionH>
                <wp:positionV relativeFrom="paragraph">
                  <wp:posOffset>14605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Default="000D08D1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$ 190,00.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15pt;width:265.5pt;height:11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PIRt4/dAAAACQEAAA8AAABkcnMvZG93bnJldi54&#10;bWxMj9FOg0AQRd9N/IfNmPhi7FKKtFCWRk00vrb2AwZ2CkR2lrDbQv/e7ZM+ntybO2eK3Wx6caHR&#10;dZYVLBcRCOLa6o4bBcfvj+cNCOeRNfaWScGVHOzK+7sCc20n3tPl4BsRRtjlqKD1fsildHVLBt3C&#10;DsQhO9nRoA84NlKPOIVx08s4ilJpsONwocWB3luqfw5no+D0NT29ZFP16Y/rfZK+Ybeu7FWpx4f5&#10;dQvC0+z/ynDTD+pQBqfKnlk70StI0mUSqgriFYiQZ1kcuLpxtgJZFvL/B+Uv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PIRt4/dAAAACQEAAA8AAAAAAAAAAAAAAAAAgg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Default="000D08D1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$ 190,00.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28BF38A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3E8D2EA9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B62C36F" w:rsidR="00CF6DE4" w:rsidRDefault="000D08D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04B12" wp14:editId="5C5390FE">
                                  <wp:extent cx="5732780" cy="2536190"/>
                                  <wp:effectExtent l="0" t="0" r="127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n 1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1B62C36F" w:rsidR="00CF6DE4" w:rsidRDefault="000D08D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6F04B12" wp14:editId="5C5390FE">
                            <wp:extent cx="5732780" cy="2536190"/>
                            <wp:effectExtent l="0" t="0" r="127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n 1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6598F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D08D1">
        <w:rPr>
          <w:b/>
          <w:sz w:val="28"/>
          <w:szCs w:val="28"/>
        </w:rPr>
        <w:t>70,30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1689E044" w:rsidR="006C203D" w:rsidRDefault="006C203D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26/04 en $ 53,50.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545</cp:revision>
  <cp:lastPrinted>2018-12-15T22:42:00Z</cp:lastPrinted>
  <dcterms:created xsi:type="dcterms:W3CDTF">2016-08-27T19:52:00Z</dcterms:created>
  <dcterms:modified xsi:type="dcterms:W3CDTF">2021-07-03T22:29:00Z</dcterms:modified>
</cp:coreProperties>
</file>