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AE040D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A5BA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B05A5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210D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AE040D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0A5BA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B05A5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21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10779346" w:rsidR="00EC3274" w:rsidRDefault="00D851C2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59A145" wp14:editId="49425439">
            <wp:extent cx="5991225" cy="2447925"/>
            <wp:effectExtent l="0" t="0" r="952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328" cy="24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D342B03" w:rsidR="00252276" w:rsidRPr="0095514E" w:rsidRDefault="00FB05A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7210D3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salvo SUPV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C35D2D">
        <w:rPr>
          <w:b/>
          <w:bCs/>
          <w:i/>
          <w:iCs/>
          <w:sz w:val="28"/>
          <w:szCs w:val="28"/>
          <w:u w:val="single"/>
          <w:lang w:val="es-ES"/>
        </w:rPr>
        <w:t xml:space="preserve">dispar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7E67870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35D2D">
        <w:rPr>
          <w:sz w:val="28"/>
          <w:szCs w:val="28"/>
          <w:lang w:val="es-AR"/>
        </w:rPr>
        <w:t>458,15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FB05A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1.07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1</w:t>
      </w:r>
      <w:r w:rsidR="00DB02B0">
        <w:rPr>
          <w:sz w:val="28"/>
          <w:szCs w:val="28"/>
          <w:lang w:val="es-AR"/>
        </w:rPr>
        <w:t>4.24</w:t>
      </w:r>
      <w:r w:rsidR="007210D3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4.09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3A66064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DB02B0">
        <w:rPr>
          <w:sz w:val="28"/>
          <w:szCs w:val="28"/>
          <w:lang w:val="es-AR"/>
        </w:rPr>
        <w:t>267,20</w:t>
      </w:r>
      <w:r w:rsidR="000D08FE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5.</w:t>
      </w:r>
      <w:r w:rsidR="00DB02B0">
        <w:rPr>
          <w:sz w:val="28"/>
          <w:szCs w:val="28"/>
          <w:lang w:val="es-AR"/>
        </w:rPr>
        <w:t>53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B02B0">
        <w:rPr>
          <w:sz w:val="28"/>
          <w:szCs w:val="28"/>
          <w:lang w:val="es-AR"/>
        </w:rPr>
        <w:t>8.22</w:t>
      </w:r>
      <w:r w:rsidR="00924DE5">
        <w:rPr>
          <w:sz w:val="28"/>
          <w:szCs w:val="28"/>
          <w:lang w:val="es-AR"/>
        </w:rPr>
        <w:t xml:space="preserve"> </w:t>
      </w:r>
      <w:r w:rsidR="005E0FB1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6.06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545727D7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DB02B0">
        <w:rPr>
          <w:sz w:val="28"/>
          <w:szCs w:val="28"/>
          <w:lang w:val="es-AR"/>
        </w:rPr>
        <w:t>338,80</w:t>
      </w:r>
      <w:r w:rsidR="0023497C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cae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DB02B0">
        <w:rPr>
          <w:sz w:val="28"/>
          <w:szCs w:val="28"/>
          <w:lang w:val="es-AR"/>
        </w:rPr>
        <w:t>-1.25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E0FB1">
        <w:rPr>
          <w:sz w:val="28"/>
          <w:szCs w:val="28"/>
          <w:lang w:val="es-AR"/>
        </w:rPr>
        <w:t>3.</w:t>
      </w:r>
      <w:r w:rsidR="00DB02B0">
        <w:rPr>
          <w:sz w:val="28"/>
          <w:szCs w:val="28"/>
          <w:lang w:val="es-AR"/>
        </w:rPr>
        <w:t>08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DB02B0">
        <w:rPr>
          <w:sz w:val="28"/>
          <w:szCs w:val="28"/>
          <w:lang w:val="es-AR"/>
        </w:rPr>
        <w:t xml:space="preserve">baja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B02B0">
        <w:rPr>
          <w:sz w:val="28"/>
          <w:szCs w:val="28"/>
          <w:lang w:val="es-AR"/>
        </w:rPr>
        <w:t>-4.05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1F7BB92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DB02B0">
        <w:rPr>
          <w:sz w:val="28"/>
          <w:szCs w:val="28"/>
          <w:lang w:val="es-AR"/>
        </w:rPr>
        <w:t>119,45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5E0FB1">
        <w:rPr>
          <w:sz w:val="28"/>
          <w:szCs w:val="28"/>
          <w:lang w:val="es-AR"/>
        </w:rPr>
        <w:t xml:space="preserve">suba </w:t>
      </w:r>
      <w:r w:rsidR="009B7FC8" w:rsidRPr="007B5F4E">
        <w:rPr>
          <w:sz w:val="28"/>
          <w:szCs w:val="28"/>
          <w:lang w:val="es-AR"/>
        </w:rPr>
        <w:t xml:space="preserve">de </w:t>
      </w:r>
      <w:r w:rsidR="005E0FB1">
        <w:rPr>
          <w:sz w:val="28"/>
          <w:szCs w:val="28"/>
          <w:lang w:val="es-AR"/>
        </w:rPr>
        <w:t>3.</w:t>
      </w:r>
      <w:r w:rsidR="00DB02B0">
        <w:rPr>
          <w:sz w:val="28"/>
          <w:szCs w:val="28"/>
          <w:lang w:val="es-AR"/>
        </w:rPr>
        <w:t>33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5E0FB1">
        <w:rPr>
          <w:sz w:val="28"/>
          <w:szCs w:val="28"/>
          <w:lang w:val="es-AR"/>
        </w:rPr>
        <w:t>78</w:t>
      </w:r>
      <w:r w:rsidR="006A7ECB" w:rsidRPr="007B5F4E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neutra respecto del cierre anterior.</w:t>
      </w:r>
    </w:p>
    <w:p w14:paraId="6EEB3FA8" w14:textId="5AB23589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MANTIENEN POSICIONES COMPRADAS EN BBAR, GGAL Y BBVA.</w:t>
      </w:r>
    </w:p>
    <w:p w14:paraId="01BCC1C8" w14:textId="4E4BF09C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DB02B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SUPV.</w:t>
      </w: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0824C4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D851C2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D851C2">
        <w:rPr>
          <w:b/>
          <w:sz w:val="28"/>
          <w:szCs w:val="28"/>
        </w:rPr>
        <w:t>458,15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5EAC21C" w:rsidR="00DC07A8" w:rsidRDefault="00D851C2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256DF6" wp14:editId="733006FF">
            <wp:extent cx="5612130" cy="243967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2F6C6AEE" w:rsidR="002A49BF" w:rsidRPr="0037433C" w:rsidRDefault="002A49B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23/11 en $ 430,00.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2F6C6AEE" w:rsidR="002A49BF" w:rsidRPr="0037433C" w:rsidRDefault="002A49B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23/11 en $ 430,00.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C0115FA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0D5C6C3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2AFF022" w:rsidR="006D7B46" w:rsidRDefault="00D851C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C12D4" wp14:editId="253EA131">
                                  <wp:extent cx="6018530" cy="2616200"/>
                                  <wp:effectExtent l="0" t="0" r="1270" b="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22AFF022" w:rsidR="006D7B46" w:rsidRDefault="00D851C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29C12D4" wp14:editId="253EA131">
                            <wp:extent cx="6018530" cy="2616200"/>
                            <wp:effectExtent l="0" t="0" r="1270" b="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1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851C2">
        <w:rPr>
          <w:b/>
          <w:sz w:val="28"/>
          <w:szCs w:val="28"/>
        </w:rPr>
        <w:t>02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851C2">
        <w:rPr>
          <w:b/>
          <w:sz w:val="28"/>
          <w:szCs w:val="28"/>
        </w:rPr>
        <w:t>267</w:t>
      </w:r>
      <w:r w:rsidR="002A49BF">
        <w:rPr>
          <w:b/>
          <w:sz w:val="28"/>
          <w:szCs w:val="28"/>
        </w:rPr>
        <w:t>,20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EBA98AF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EBA98AF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629CF7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851C2">
        <w:rPr>
          <w:b/>
          <w:sz w:val="28"/>
          <w:szCs w:val="28"/>
        </w:rPr>
        <w:t>02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A49BF">
        <w:rPr>
          <w:b/>
          <w:sz w:val="28"/>
          <w:szCs w:val="28"/>
        </w:rPr>
        <w:t>343,10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5B33E08" w:rsidR="00BF4E4A" w:rsidRPr="00533773" w:rsidRDefault="0067568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5FB451" wp14:editId="1D3B224D">
            <wp:extent cx="5612130" cy="243967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586CA1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069437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BFB8822" w:rsidR="00CF6DE4" w:rsidRDefault="00A566F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24A61" wp14:editId="24116E8F">
                                  <wp:extent cx="5732780" cy="2491740"/>
                                  <wp:effectExtent l="0" t="0" r="1270" b="3810"/>
                                  <wp:docPr id="13" name="Imagen 1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BFB8822" w:rsidR="00CF6DE4" w:rsidRDefault="00A566F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BA24A61" wp14:editId="24116E8F">
                            <wp:extent cx="5732780" cy="2491740"/>
                            <wp:effectExtent l="0" t="0" r="1270" b="3810"/>
                            <wp:docPr id="13" name="Imagen 1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75684">
        <w:rPr>
          <w:b/>
          <w:sz w:val="28"/>
          <w:szCs w:val="28"/>
        </w:rPr>
        <w:t>02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675684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566F6">
        <w:rPr>
          <w:b/>
          <w:sz w:val="28"/>
          <w:szCs w:val="28"/>
        </w:rPr>
        <w:t>119,45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23216136" w:rsidR="00A566F6" w:rsidRPr="00BF4E4A" w:rsidRDefault="00A566F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25/11 en $ 116,00.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23216136" w:rsidR="00A566F6" w:rsidRPr="00BF4E4A" w:rsidRDefault="00A566F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25/11 en $ 116,00.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731</cp:revision>
  <cp:lastPrinted>2018-12-15T22:42:00Z</cp:lastPrinted>
  <dcterms:created xsi:type="dcterms:W3CDTF">2016-08-27T19:52:00Z</dcterms:created>
  <dcterms:modified xsi:type="dcterms:W3CDTF">2022-12-03T12:46:00Z</dcterms:modified>
</cp:coreProperties>
</file>