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00C4849" w:rsidR="00000819" w:rsidRDefault="000426A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2B4BF9">
        <w:rPr>
          <w:b/>
          <w:color w:val="000000"/>
          <w:sz w:val="28"/>
          <w:szCs w:val="28"/>
          <w:lang w:val="es-AR" w:eastAsia="es-AR" w:bidi="ar-SA"/>
        </w:rPr>
        <w:t>0</w:t>
      </w:r>
      <w:r w:rsidR="005D73D3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2B4BF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457A8967" w:rsidR="00A74D0E" w:rsidRDefault="00A74D0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F61F58" wp14:editId="067A866A">
            <wp:extent cx="6425565" cy="3647090"/>
            <wp:effectExtent l="0" t="0" r="0" b="0"/>
            <wp:docPr id="17624268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26824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234" cy="365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CC50" w14:textId="64E38A16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0BA9B0C6" w:rsidR="00D12767" w:rsidRDefault="00A74D0E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7EF4CC9" wp14:editId="2365BB5B">
            <wp:extent cx="6311900" cy="3804745"/>
            <wp:effectExtent l="0" t="0" r="0" b="0"/>
            <wp:docPr id="16468525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52592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586" cy="38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61AA9DB6" w:rsidR="00210C37" w:rsidRDefault="0046032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971377D" wp14:editId="2A3325AE">
            <wp:extent cx="6334917" cy="2438400"/>
            <wp:effectExtent l="0" t="0" r="0" b="0"/>
            <wp:docPr id="11027898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8989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203" cy="244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EF2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01881A4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1792CADE" w:rsidR="0013036D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57D7133" wp14:editId="0147CFCA">
            <wp:extent cx="5612130" cy="2770505"/>
            <wp:effectExtent l="0" t="0" r="0" b="0"/>
            <wp:docPr id="18954922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922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FC54" w14:textId="1E39A5C8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B8F45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E956E2A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E28A02" w14:textId="77777777" w:rsidR="00A74D0E" w:rsidRDefault="00A74D0E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B40D7B" w14:textId="279C54B4" w:rsidR="00237BD3" w:rsidRPr="00A74D0E" w:rsidRDefault="00A74D0E" w:rsidP="001170D7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 w:rsidRPr="00A74D0E">
        <w:rPr>
          <w:rFonts w:ascii="Arial" w:hAnsi="Arial" w:cs="Arial"/>
          <w:b/>
          <w:sz w:val="32"/>
          <w:lang w:val="es-AR"/>
        </w:rPr>
        <w:t>LECAPS</w:t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75D6A888" w:rsidR="00EB06C5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70C6D5B" wp14:editId="4D99B705">
            <wp:extent cx="6229123" cy="3594538"/>
            <wp:effectExtent l="0" t="0" r="0" b="0"/>
            <wp:docPr id="1169791459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91459" name="Imagen 1" descr="Interfaz de usuario gráfic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3537" cy="35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CA3FA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08DFDB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0DA7AA26" w:rsidR="00E071E4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4373F08" wp14:editId="11808378">
            <wp:extent cx="6074979" cy="3919855"/>
            <wp:effectExtent l="0" t="0" r="0" b="0"/>
            <wp:docPr id="20247521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A5668B" w14:textId="4BDFA633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041D" w14:textId="77777777" w:rsidR="00F166FD" w:rsidRDefault="00F166FD" w:rsidP="00542C97">
      <w:pPr>
        <w:spacing w:after="0" w:line="240" w:lineRule="auto"/>
      </w:pPr>
      <w:r>
        <w:separator/>
      </w:r>
    </w:p>
  </w:endnote>
  <w:endnote w:type="continuationSeparator" w:id="0">
    <w:p w14:paraId="51DEC2CE" w14:textId="77777777" w:rsidR="00F166FD" w:rsidRDefault="00F166F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7126" w14:textId="77777777" w:rsidR="00F166FD" w:rsidRDefault="00F166FD" w:rsidP="00542C97">
      <w:pPr>
        <w:spacing w:after="0" w:line="240" w:lineRule="auto"/>
      </w:pPr>
      <w:r>
        <w:separator/>
      </w:r>
    </w:p>
  </w:footnote>
  <w:footnote w:type="continuationSeparator" w:id="0">
    <w:p w14:paraId="263C9609" w14:textId="77777777" w:rsidR="00F166FD" w:rsidRDefault="00F166F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6A2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6FD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- 03/01/2025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7.1449573202176592E-3"/>
                  <c:y val="4.0417322834645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0-49A1-987E-B9D88D15AE0C}"/>
                </c:ext>
              </c:extLst>
            </c:dLbl>
            <c:dLbl>
              <c:idx val="1"/>
              <c:layout>
                <c:manualLayout>
                  <c:x val="-6.3639891346526978E-2"/>
                  <c:y val="-5.9467918622848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0-49A1-987E-B9D88D15AE0C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40-49A1-987E-B9D88D15AE0C}"/>
                </c:ext>
              </c:extLst>
            </c:dLbl>
            <c:dLbl>
              <c:idx val="3"/>
              <c:layout>
                <c:manualLayout>
                  <c:x val="1.5521924718664829E-3"/>
                  <c:y val="3.4428794992175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40-49A1-987E-B9D88D15AE0C}"/>
                </c:ext>
              </c:extLst>
            </c:dLbl>
            <c:dLbl>
              <c:idx val="4"/>
              <c:layout>
                <c:manualLayout>
                  <c:x val="-9.3131548311990685E-3"/>
                  <c:y val="-5.007824726134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40-49A1-987E-B9D88D15AE0C}"/>
                </c:ext>
              </c:extLst>
            </c:dLbl>
            <c:dLbl>
              <c:idx val="5"/>
              <c:layout>
                <c:manualLayout>
                  <c:x val="4.6565774155995342E-3"/>
                  <c:y val="7.8247261345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40-49A1-987E-B9D88D15AE0C}"/>
                </c:ext>
              </c:extLst>
            </c:dLbl>
            <c:dLbl>
              <c:idx val="6"/>
              <c:layout>
                <c:manualLayout>
                  <c:x val="-2.6387272021730693E-2"/>
                  <c:y val="-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40-49A1-987E-B9D88D15AE0C}"/>
                </c:ext>
              </c:extLst>
            </c:dLbl>
            <c:dLbl>
              <c:idx val="7"/>
              <c:layout>
                <c:manualLayout>
                  <c:x val="-1.396973224679866E-2"/>
                  <c:y val="5.63380281690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40-49A1-987E-B9D88D15AE0C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440-49A1-987E-B9D88D15AE0C}"/>
                </c:ext>
              </c:extLst>
            </c:dLbl>
            <c:dLbl>
              <c:idx val="11"/>
              <c:layout>
                <c:manualLayout>
                  <c:x val="-1.9550342130987389E-2"/>
                  <c:y val="-5.3949903660886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40-49A1-987E-B9D88D15AE0C}"/>
                </c:ext>
              </c:extLst>
            </c:dLbl>
            <c:dLbl>
              <c:idx val="12"/>
              <c:layout>
                <c:manualLayout>
                  <c:x val="-2.7939464493597205E-2"/>
                  <c:y val="-5.32081377151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40-49A1-987E-B9D88D15AE0C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40-49A1-987E-B9D88D15AE0C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40-49A1-987E-B9D88D15AE0C}"/>
                </c:ext>
              </c:extLst>
            </c:dLbl>
            <c:dLbl>
              <c:idx val="15"/>
              <c:layout>
                <c:manualLayout>
                  <c:x val="-1.5521924718665113E-3"/>
                  <c:y val="-5.007824726134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40-49A1-987E-B9D88D15AE0C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440-49A1-987E-B9D88D15AE0C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440-49A1-987E-B9D88D15AE0C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440-49A1-987E-B9D88D15AE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letras!$G$21:$G$37</c:f>
              <c:numCache>
                <c:formatCode>0</c:formatCode>
                <c:ptCount val="17"/>
                <c:pt idx="0">
                  <c:v>7</c:v>
                </c:pt>
                <c:pt idx="1">
                  <c:v>21</c:v>
                </c:pt>
                <c:pt idx="2">
                  <c:v>35</c:v>
                </c:pt>
                <c:pt idx="3">
                  <c:v>49</c:v>
                </c:pt>
                <c:pt idx="4">
                  <c:v>63</c:v>
                </c:pt>
                <c:pt idx="5">
                  <c:v>80</c:v>
                </c:pt>
                <c:pt idx="6">
                  <c:v>96</c:v>
                </c:pt>
                <c:pt idx="7">
                  <c:v>108</c:v>
                </c:pt>
                <c:pt idx="8">
                  <c:v>126</c:v>
                </c:pt>
                <c:pt idx="9">
                  <c:v>140</c:v>
                </c:pt>
                <c:pt idx="10">
                  <c:v>159</c:v>
                </c:pt>
                <c:pt idx="11">
                  <c:v>171</c:v>
                </c:pt>
                <c:pt idx="12">
                  <c:v>202</c:v>
                </c:pt>
                <c:pt idx="13">
                  <c:v>217</c:v>
                </c:pt>
                <c:pt idx="14">
                  <c:v>231</c:v>
                </c:pt>
                <c:pt idx="15">
                  <c:v>245</c:v>
                </c:pt>
                <c:pt idx="16">
                  <c:v>263</c:v>
                </c:pt>
              </c:numCache>
            </c:numRef>
          </c:xVal>
          <c:yVal>
            <c:numRef>
              <c:f>letras!$I$21:$I$37</c:f>
              <c:numCache>
                <c:formatCode>0.00%</c:formatCode>
                <c:ptCount val="17"/>
                <c:pt idx="0">
                  <c:v>0.18689137348765808</c:v>
                </c:pt>
                <c:pt idx="1">
                  <c:v>0.2880748462330196</c:v>
                </c:pt>
                <c:pt idx="2">
                  <c:v>0.29552336505242799</c:v>
                </c:pt>
                <c:pt idx="3">
                  <c:v>0.28883666380885709</c:v>
                </c:pt>
                <c:pt idx="4">
                  <c:v>0.2870006431787317</c:v>
                </c:pt>
                <c:pt idx="5">
                  <c:v>0.2923814087206511</c:v>
                </c:pt>
                <c:pt idx="6">
                  <c:v>0.30024610336341268</c:v>
                </c:pt>
                <c:pt idx="7">
                  <c:v>0.27779158040027585</c:v>
                </c:pt>
                <c:pt idx="8">
                  <c:v>0.28165493200009145</c:v>
                </c:pt>
                <c:pt idx="9">
                  <c:v>0.27869686411149786</c:v>
                </c:pt>
                <c:pt idx="10">
                  <c:v>0.23005283590839867</c:v>
                </c:pt>
                <c:pt idx="11">
                  <c:v>0.26529226291535291</c:v>
                </c:pt>
                <c:pt idx="12">
                  <c:v>0.26365713494426402</c:v>
                </c:pt>
                <c:pt idx="13">
                  <c:v>0.2631070892088791</c:v>
                </c:pt>
                <c:pt idx="14">
                  <c:v>0.26881668517356239</c:v>
                </c:pt>
                <c:pt idx="15">
                  <c:v>0.27451183004847496</c:v>
                </c:pt>
                <c:pt idx="16">
                  <c:v>0.25574834262259488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B440-49A1-987E-B9D88D15AE0C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832246775604651E-3"/>
                  <c:y val="-3.4121139481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440-49A1-987E-B9D88D15AE0C}"/>
                </c:ext>
              </c:extLst>
            </c:dLbl>
            <c:dLbl>
              <c:idx val="1"/>
              <c:layout>
                <c:manualLayout>
                  <c:x val="-6.6909686142604605E-2"/>
                  <c:y val="7.5221078134463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440-49A1-987E-B9D88D15AE0C}"/>
                </c:ext>
              </c:extLst>
            </c:dLbl>
            <c:dLbl>
              <c:idx val="2"/>
              <c:layout>
                <c:manualLayout>
                  <c:x val="-8.316592390760541E-2"/>
                  <c:y val="3.377745411881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440-49A1-987E-B9D88D15AE0C}"/>
                </c:ext>
              </c:extLst>
            </c:dLbl>
            <c:dLbl>
              <c:idx val="3"/>
              <c:layout>
                <c:manualLayout>
                  <c:x val="-5.2952076005162114E-2"/>
                  <c:y val="5.877690288713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440-49A1-987E-B9D88D15AE0C}"/>
                </c:ext>
              </c:extLst>
            </c:dLbl>
            <c:dLbl>
              <c:idx val="4"/>
              <c:layout>
                <c:manualLayout>
                  <c:x val="-5.2134245682632828E-2"/>
                  <c:y val="4.50124659273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440-49A1-987E-B9D88D15AE0C}"/>
                </c:ext>
              </c:extLst>
            </c:dLbl>
            <c:dLbl>
              <c:idx val="5"/>
              <c:layout>
                <c:manualLayout>
                  <c:x val="-6.8794113345802502E-2"/>
                  <c:y val="7.819297154329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440-49A1-987E-B9D88D15AE0C}"/>
                </c:ext>
              </c:extLst>
            </c:dLbl>
            <c:dLbl>
              <c:idx val="6"/>
              <c:layout>
                <c:manualLayout>
                  <c:x val="-7.7383538201419841E-2"/>
                  <c:y val="6.352049924395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440-49A1-987E-B9D88D15AE0C}"/>
                </c:ext>
              </c:extLst>
            </c:dLbl>
            <c:dLbl>
              <c:idx val="7"/>
              <c:layout>
                <c:manualLayout>
                  <c:x val="-5.5878928987194411E-2"/>
                  <c:y val="8.4507042253521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440-49A1-987E-B9D88D15AE0C}"/>
                </c:ext>
              </c:extLst>
            </c:dLbl>
            <c:dLbl>
              <c:idx val="8"/>
              <c:layout>
                <c:manualLayout>
                  <c:x val="-1.5521924718665227E-2"/>
                  <c:y val="0.13458528951486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440-49A1-987E-B9D88D15AE0C}"/>
                </c:ext>
              </c:extLst>
            </c:dLbl>
            <c:dLbl>
              <c:idx val="9"/>
              <c:layout>
                <c:manualLayout>
                  <c:x val="-1.396973224679860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440-49A1-987E-B9D88D15AE0C}"/>
                </c:ext>
              </c:extLst>
            </c:dLbl>
            <c:dLbl>
              <c:idx val="10"/>
              <c:layout>
                <c:manualLayout>
                  <c:x val="2.3282887077997558E-2"/>
                  <c:y val="0.1126760563380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440-49A1-987E-B9D88D15AE0C}"/>
                </c:ext>
              </c:extLst>
            </c:dLbl>
            <c:dLbl>
              <c:idx val="11"/>
              <c:layout>
                <c:manualLayout>
                  <c:x val="2.328288707799767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440-49A1-987E-B9D88D15AE0C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Hoja3!$A$6:$A$17</c:f>
              <c:numCache>
                <c:formatCode>General</c:formatCode>
                <c:ptCount val="12"/>
                <c:pt idx="0">
                  <c:v>21</c:v>
                </c:pt>
                <c:pt idx="1">
                  <c:v>49</c:v>
                </c:pt>
                <c:pt idx="2">
                  <c:v>80</c:v>
                </c:pt>
                <c:pt idx="3">
                  <c:v>110</c:v>
                </c:pt>
                <c:pt idx="4">
                  <c:v>141</c:v>
                </c:pt>
                <c:pt idx="5">
                  <c:v>171</c:v>
                </c:pt>
                <c:pt idx="6">
                  <c:v>202</c:v>
                </c:pt>
                <c:pt idx="7">
                  <c:v>233</c:v>
                </c:pt>
                <c:pt idx="8">
                  <c:v>263</c:v>
                </c:pt>
                <c:pt idx="9">
                  <c:v>294</c:v>
                </c:pt>
                <c:pt idx="10">
                  <c:v>324</c:v>
                </c:pt>
                <c:pt idx="11">
                  <c:v>355</c:v>
                </c:pt>
              </c:numCache>
            </c:numRef>
          </c:xVal>
          <c:yVal>
            <c:numRef>
              <c:f>Hoja3!$B$6:$B$17</c:f>
              <c:numCache>
                <c:formatCode>0.00%</c:formatCode>
                <c:ptCount val="12"/>
                <c:pt idx="0">
                  <c:v>0.25468126236802668</c:v>
                </c:pt>
                <c:pt idx="1">
                  <c:v>0.21293023575031797</c:v>
                </c:pt>
                <c:pt idx="2">
                  <c:v>0.19617763631996135</c:v>
                </c:pt>
                <c:pt idx="3">
                  <c:v>0.20165745856353579</c:v>
                </c:pt>
                <c:pt idx="4">
                  <c:v>0.19711814481850434</c:v>
                </c:pt>
                <c:pt idx="5">
                  <c:v>0.19945271136846052</c:v>
                </c:pt>
                <c:pt idx="6">
                  <c:v>0.19662253277934083</c:v>
                </c:pt>
                <c:pt idx="7">
                  <c:v>0.19981360421204999</c:v>
                </c:pt>
                <c:pt idx="8">
                  <c:v>0.20169079588516986</c:v>
                </c:pt>
                <c:pt idx="9">
                  <c:v>0.20666758175766095</c:v>
                </c:pt>
                <c:pt idx="10">
                  <c:v>0.20918037502631945</c:v>
                </c:pt>
                <c:pt idx="11">
                  <c:v>0.20968424044144765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E-B440-49A1-987E-B9D88D15AE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2025-01-12T18:21:00Z</dcterms:created>
  <dcterms:modified xsi:type="dcterms:W3CDTF">2025-01-12T18:21:00Z</dcterms:modified>
</cp:coreProperties>
</file>