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7B18475" wp14:editId="5210EF28">
                                  <wp:extent cx="2028825" cy="14287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2" cy="1429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7B18475" wp14:editId="5210EF28">
                            <wp:extent cx="2028825" cy="14287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2" cy="1429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36" id="_x0000_s1027" type="#_x0000_t202" style="position:absolute;margin-left:255.45pt;margin-top:10.2pt;width:185.9pt;height:98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62D13430" w14:textId="16B3C6C0" w:rsidR="00067856" w:rsidRDefault="0013536B" w:rsidP="007D763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9DC759E" w14:textId="77777777" w:rsidR="004805F7" w:rsidRDefault="004805F7" w:rsidP="007D763F">
      <w:pPr>
        <w:pStyle w:val="Sinespaciado"/>
        <w:jc w:val="center"/>
        <w:rPr>
          <w:b/>
          <w:sz w:val="28"/>
          <w:szCs w:val="28"/>
        </w:rPr>
      </w:pPr>
    </w:p>
    <w:p w14:paraId="63DC8A2D" w14:textId="02CF20BC" w:rsidR="004805F7" w:rsidRDefault="005B4FD9" w:rsidP="007D763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277608" wp14:editId="2AF2F4A2">
            <wp:extent cx="5913744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524" cy="175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3C24" w14:textId="56F7EFF1" w:rsidR="004805F7" w:rsidRDefault="004805F7" w:rsidP="007D763F">
      <w:pPr>
        <w:pStyle w:val="Sinespaciado"/>
        <w:jc w:val="center"/>
        <w:rPr>
          <w:b/>
          <w:sz w:val="28"/>
          <w:szCs w:val="28"/>
        </w:rPr>
      </w:pPr>
    </w:p>
    <w:p w14:paraId="70312F47" w14:textId="5B10D32E" w:rsidR="004805F7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Fuerte recuperación de las acciones del sector.</w:t>
      </w:r>
    </w:p>
    <w:p w14:paraId="2F827164" w14:textId="788A19DB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La posibilidad de intervención del futuro Gobierno Nacional en la estructura de tarifas y en el precio del petróleo para el mercado interno habían generado importantes bajas para acciones que se estaban moviendo con tendencia alcista.</w:t>
      </w:r>
    </w:p>
    <w:p w14:paraId="650EDC58" w14:textId="0A439594" w:rsidR="00CB37EA" w:rsidRDefault="00CB37EA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Esta posibilidad disminuyó en el humor de los inversionistas y motivó que muchos volvieran a posicionarse en estas acciones.</w:t>
      </w:r>
    </w:p>
    <w:p w14:paraId="361DCA76" w14:textId="5A7AFD66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COME cierra en $ 1.27 con suba semanal de 12.39%.</w:t>
      </w:r>
    </w:p>
    <w:p w14:paraId="3B582A3E" w14:textId="5D8AFAE8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TGNO4 alcanza los $ 31.25 con importante 28.60% de aumento.</w:t>
      </w:r>
    </w:p>
    <w:p w14:paraId="37C886C0" w14:textId="293199AF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TGSU2 sube el 9.64% en el mercado local cotizando en $ 103.35 y en N.Y. cotiza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8.11 con un 2.40% de suba.</w:t>
      </w:r>
    </w:p>
    <w:p w14:paraId="6EE19AA0" w14:textId="5DCE0204" w:rsidR="00D83ED6" w:rsidRPr="004805F7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Por último</w:t>
      </w:r>
      <w:r w:rsidR="00CB37EA">
        <w:rPr>
          <w:rFonts w:eastAsia="Times New Roman" w:cs="Times New Roman"/>
          <w:color w:val="000000"/>
          <w:sz w:val="28"/>
          <w:szCs w:val="28"/>
          <w:lang w:eastAsia="es-AR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YPFD se mueve positivamente en el mercado local subiendo el 8.73% y cotizando en $ 608,30 mientras que en N.Y. operó al cierre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9.26 incrementándose un 5.47%.</w:t>
      </w:r>
    </w:p>
    <w:p w14:paraId="2402ECC1" w14:textId="1F3270B2" w:rsidR="007D763F" w:rsidRDefault="007D763F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  <w:bookmarkStart w:id="0" w:name="_GoBack"/>
      <w:bookmarkEnd w:id="0"/>
    </w:p>
    <w:p w14:paraId="6D1A153C" w14:textId="1CAD7DF5" w:rsidR="004805F7" w:rsidRDefault="004805F7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GRAFICO DEL SECTOR ENERGY</w:t>
      </w:r>
    </w:p>
    <w:p w14:paraId="0919AA1F" w14:textId="7087EE04" w:rsidR="00C169D4" w:rsidRDefault="005B4FD9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C30C83" wp14:editId="232D6ECB">
            <wp:extent cx="5857875" cy="2650559"/>
            <wp:effectExtent l="0" t="0" r="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702" cy="265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B2B9" w14:textId="71EF422D" w:rsidR="00F71EEC" w:rsidRDefault="00DE3F85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1" w:name="_Hlk526670328"/>
      <w:bookmarkStart w:id="2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bookmarkEnd w:id="1"/>
      <w:bookmarkEnd w:id="2"/>
      <w:r w:rsidR="004805F7">
        <w:rPr>
          <w:rFonts w:ascii="Cambria" w:eastAsia="Times New Roman" w:hAnsi="Cambria" w:cs="Times New Roman"/>
          <w:iCs/>
          <w:sz w:val="24"/>
          <w:szCs w:val="24"/>
        </w:rPr>
        <w:t>energía.</w:t>
      </w:r>
    </w:p>
    <w:p w14:paraId="02CABCC0" w14:textId="36B7C3BA" w:rsidR="004805F7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42DC9655" w14:textId="77777777" w:rsidR="004805F7" w:rsidRPr="007D763F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365DDB7D" w14:textId="6C220E3E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5B4FD9">
        <w:rPr>
          <w:b/>
          <w:sz w:val="28"/>
          <w:szCs w:val="28"/>
        </w:rPr>
        <w:t>6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B4FD9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</w:t>
      </w:r>
      <w:r w:rsidR="005B4FD9">
        <w:rPr>
          <w:b/>
          <w:sz w:val="28"/>
          <w:szCs w:val="28"/>
        </w:rPr>
        <w:t>27</w:t>
      </w:r>
      <w:r w:rsidR="005D4B16">
        <w:rPr>
          <w:b/>
          <w:sz w:val="28"/>
          <w:szCs w:val="28"/>
        </w:rPr>
        <w:t>)</w:t>
      </w:r>
    </w:p>
    <w:p w14:paraId="0A6CAEAF" w14:textId="649E6CBF" w:rsidR="00401B44" w:rsidRPr="002022DF" w:rsidRDefault="005B4FD9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BECE07" wp14:editId="00A84E0A">
            <wp:extent cx="5612130" cy="2539365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23800A9B" w:rsidR="00EA7215" w:rsidRDefault="007A79D8" w:rsidP="00E75170">
      <w:pPr>
        <w:pStyle w:val="Sinespaciado"/>
        <w:rPr>
          <w:b/>
          <w:i/>
          <w:sz w:val="28"/>
          <w:szCs w:val="28"/>
          <w:u w:val="single"/>
        </w:rPr>
      </w:pPr>
      <w:r w:rsidRPr="007A79D8">
        <w:rPr>
          <w:b/>
          <w:i/>
          <w:sz w:val="28"/>
          <w:szCs w:val="28"/>
          <w:u w:val="single"/>
        </w:rPr>
        <w:t>Señal de venta el 05/08 en $ 1,90.</w:t>
      </w:r>
    </w:p>
    <w:p w14:paraId="022399FB" w14:textId="2AD6D2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4717D3" w14:textId="5869C5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CBB7346" w14:textId="6E4235C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448F8" w14:textId="77777777" w:rsidR="004805F7" w:rsidRPr="007A79D8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036098CD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</w:t>
      </w:r>
      <w:r w:rsidR="005B4FD9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>/0</w:t>
      </w:r>
      <w:r w:rsidR="005B4FD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5B4FD9">
        <w:rPr>
          <w:b/>
          <w:sz w:val="28"/>
          <w:szCs w:val="28"/>
        </w:rPr>
        <w:t>31,25</w:t>
      </w:r>
      <w:r w:rsidR="006B5B51">
        <w:rPr>
          <w:b/>
          <w:sz w:val="28"/>
          <w:szCs w:val="28"/>
        </w:rPr>
        <w:t>)</w:t>
      </w:r>
    </w:p>
    <w:p w14:paraId="5FEC1E75" w14:textId="18B99DF9" w:rsidR="0009339C" w:rsidRDefault="005B4FD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EE1002" wp14:editId="4A0944B0">
            <wp:extent cx="5612130" cy="2543175"/>
            <wp:effectExtent l="0" t="0" r="7620" b="9525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3244D5B9" w:rsidR="008E7F2C" w:rsidRPr="007A79D8" w:rsidRDefault="007A79D8" w:rsidP="007A79D8">
      <w:pPr>
        <w:rPr>
          <w:b/>
          <w:i/>
          <w:sz w:val="28"/>
          <w:szCs w:val="28"/>
          <w:u w:val="single"/>
        </w:rPr>
      </w:pPr>
      <w:r w:rsidRPr="007A79D8">
        <w:rPr>
          <w:b/>
          <w:i/>
          <w:sz w:val="28"/>
          <w:szCs w:val="28"/>
          <w:u w:val="single"/>
        </w:rPr>
        <w:t>Señal de venta el 13/08 en $50,00.</w:t>
      </w: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14B18771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TGSU2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5B4FD9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>/0</w:t>
      </w:r>
      <w:r w:rsidR="005B4FD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5B4FD9">
        <w:rPr>
          <w:b/>
          <w:sz w:val="28"/>
          <w:szCs w:val="28"/>
        </w:rPr>
        <w:t>103,55</w:t>
      </w:r>
      <w:r w:rsidR="00151370">
        <w:rPr>
          <w:b/>
          <w:sz w:val="28"/>
          <w:szCs w:val="28"/>
        </w:rPr>
        <w:t>)</w:t>
      </w:r>
    </w:p>
    <w:p w14:paraId="181D5AF7" w14:textId="681536A3" w:rsidR="00E042B9" w:rsidRPr="008E4E5A" w:rsidRDefault="005B4FD9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DE0739" wp14:editId="00D60D33">
            <wp:extent cx="5612130" cy="2539365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GSU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5091EB77" w:rsidR="002C5679" w:rsidRDefault="003853A3" w:rsidP="004C605F">
      <w:pPr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13/08 en $ 104,00.</w:t>
      </w:r>
    </w:p>
    <w:p w14:paraId="09030468" w14:textId="2EC50E3B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58BFC9D2" w14:textId="77777777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00AF0F83" w14:textId="6F3D6FBD" w:rsidR="00F136FB" w:rsidRDefault="003853A3" w:rsidP="00F136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YPFD </w:t>
      </w:r>
      <w:r w:rsidR="00F136FB">
        <w:rPr>
          <w:b/>
          <w:sz w:val="28"/>
          <w:szCs w:val="28"/>
        </w:rPr>
        <w:t xml:space="preserve"> (</w:t>
      </w:r>
      <w:proofErr w:type="gramEnd"/>
      <w:r w:rsidR="00F136FB">
        <w:rPr>
          <w:b/>
          <w:sz w:val="28"/>
          <w:szCs w:val="28"/>
        </w:rPr>
        <w:t xml:space="preserve">Cierre al </w:t>
      </w:r>
      <w:r w:rsidR="005B4FD9">
        <w:rPr>
          <w:b/>
          <w:sz w:val="28"/>
          <w:szCs w:val="28"/>
        </w:rPr>
        <w:t>6</w:t>
      </w:r>
      <w:r w:rsidR="00B60296">
        <w:rPr>
          <w:b/>
          <w:sz w:val="28"/>
          <w:szCs w:val="28"/>
        </w:rPr>
        <w:t>/0</w:t>
      </w:r>
      <w:r w:rsidR="00FD6578">
        <w:rPr>
          <w:b/>
          <w:sz w:val="28"/>
          <w:szCs w:val="28"/>
        </w:rPr>
        <w:t>9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 w:rsidR="00F136FB">
        <w:rPr>
          <w:b/>
          <w:sz w:val="28"/>
          <w:szCs w:val="28"/>
        </w:rPr>
        <w:t>$</w:t>
      </w:r>
      <w:proofErr w:type="spellEnd"/>
      <w:r w:rsidR="00F136FB">
        <w:rPr>
          <w:b/>
          <w:sz w:val="28"/>
          <w:szCs w:val="28"/>
        </w:rPr>
        <w:t xml:space="preserve"> </w:t>
      </w:r>
      <w:r w:rsidR="00FD6578">
        <w:rPr>
          <w:b/>
          <w:sz w:val="28"/>
          <w:szCs w:val="28"/>
        </w:rPr>
        <w:t>608,30</w:t>
      </w:r>
      <w:r w:rsidR="002D39A2">
        <w:rPr>
          <w:b/>
          <w:sz w:val="28"/>
          <w:szCs w:val="28"/>
        </w:rPr>
        <w:t>)</w:t>
      </w:r>
    </w:p>
    <w:p w14:paraId="56F2C12C" w14:textId="1EE7DCE5" w:rsidR="007F2781" w:rsidRDefault="00FD6578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120CC4" wp14:editId="195AF2DE">
            <wp:extent cx="5612130" cy="2539365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15368C2E" w:rsidR="00B94FC4" w:rsidRPr="003853A3" w:rsidRDefault="003853A3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19/087 en $ 735,00.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67856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0785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05F7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4FD9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D763F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76CFE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B37EA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3ED6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D6578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337EA513-B729-4A0C-819C-7E2651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F1BB-5189-46D2-A637-E5CE167D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4294967079</TotalTime>
  <Pages>4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</cp:revision>
  <dcterms:created xsi:type="dcterms:W3CDTF">2019-08-19T18:45:00Z</dcterms:created>
  <dcterms:modified xsi:type="dcterms:W3CDTF">2019-09-08T15:02:00Z</dcterms:modified>
</cp:coreProperties>
</file>