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63B7F2D5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>
        <w:rPr>
          <w:rFonts w:ascii="Trebuchet MS" w:eastAsia="Times New Roman" w:hAnsi="Trebuchet MS" w:cs="Times New Roman"/>
          <w:sz w:val="24"/>
          <w:szCs w:val="24"/>
        </w:rPr>
        <w:t>Semana con negativo desempeño de las acciones del sector.</w:t>
      </w:r>
    </w:p>
    <w:p w14:paraId="22EBC387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15,20 abajo el -2.56%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49B8C5F8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sube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3.34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9,60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508F9036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12,90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baja de -2.27%</w:t>
      </w:r>
    </w:p>
    <w:p w14:paraId="2E9C4EA5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284,80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0.52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3D81E06A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3A8B1F7F" w14:textId="77777777" w:rsidR="00F717EB" w:rsidRPr="00D111E7" w:rsidRDefault="00F717EB" w:rsidP="00F717E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2671,50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 el 3.04%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12.02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3.80%.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07FB46D7" w14:textId="718C1A37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6D6AD7D" w14:textId="14CA517B" w:rsidR="00443192" w:rsidRDefault="00443192" w:rsidP="00451DD4">
      <w:pPr>
        <w:pStyle w:val="Sinespaciado"/>
        <w:jc w:val="center"/>
        <w:rPr>
          <w:b/>
          <w:sz w:val="28"/>
          <w:szCs w:val="28"/>
        </w:rPr>
      </w:pPr>
    </w:p>
    <w:p w14:paraId="1561A3AD" w14:textId="1481865C" w:rsidR="00DB0B13" w:rsidRDefault="00F717EB" w:rsidP="00443192">
      <w:pPr>
        <w:pStyle w:val="Sinespaciado"/>
        <w:jc w:val="center"/>
        <w:rPr>
          <w:b/>
          <w:sz w:val="28"/>
          <w:szCs w:val="28"/>
        </w:rPr>
      </w:pPr>
      <w:bookmarkStart w:id="2" w:name="_GoBack"/>
      <w:r>
        <w:rPr>
          <w:noProof/>
        </w:rPr>
        <w:drawing>
          <wp:inline distT="0" distB="0" distL="0" distR="0" wp14:anchorId="480C365D" wp14:editId="0E95A633">
            <wp:extent cx="5830570" cy="1874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074" cy="18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48E3729A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716406">
        <w:rPr>
          <w:b/>
          <w:sz w:val="28"/>
          <w:szCs w:val="28"/>
        </w:rPr>
        <w:t>24</w:t>
      </w:r>
      <w:r w:rsidR="00D733DE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191F21">
        <w:rPr>
          <w:b/>
          <w:sz w:val="28"/>
          <w:szCs w:val="28"/>
        </w:rPr>
        <w:t>15,</w:t>
      </w:r>
      <w:r w:rsidR="00DB0B13">
        <w:rPr>
          <w:b/>
          <w:sz w:val="28"/>
          <w:szCs w:val="28"/>
        </w:rPr>
        <w:t>6</w:t>
      </w:r>
      <w:r w:rsidR="006268B8">
        <w:rPr>
          <w:b/>
          <w:sz w:val="28"/>
          <w:szCs w:val="28"/>
        </w:rPr>
        <w:t>0</w:t>
      </w:r>
      <w:r w:rsidR="008A2651">
        <w:rPr>
          <w:b/>
          <w:sz w:val="28"/>
          <w:szCs w:val="28"/>
        </w:rPr>
        <w:t>)</w:t>
      </w:r>
    </w:p>
    <w:p w14:paraId="4C68EAB2" w14:textId="027A70CC" w:rsidR="0049262A" w:rsidRDefault="00716406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45E7F3" wp14:editId="1941A512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21A84859"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2 en $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18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21A84859"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28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/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2 en $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18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3895B52F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716406">
        <w:rPr>
          <w:b/>
          <w:sz w:val="28"/>
          <w:szCs w:val="28"/>
        </w:rPr>
        <w:t>24</w:t>
      </w:r>
      <w:r w:rsidR="0016567C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716406">
        <w:rPr>
          <w:b/>
          <w:sz w:val="28"/>
          <w:szCs w:val="28"/>
        </w:rPr>
        <w:t>12,90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50F416A1" w14:textId="6EF3E1AA" w:rsidR="00376DDA" w:rsidRPr="008B4F0B" w:rsidRDefault="00716406" w:rsidP="008B4F0B">
      <w:pPr>
        <w:pStyle w:val="Sinespaciado"/>
      </w:pPr>
      <w:r>
        <w:rPr>
          <w:noProof/>
        </w:rPr>
        <w:drawing>
          <wp:inline distT="0" distB="0" distL="0" distR="0" wp14:anchorId="1D25297A" wp14:editId="0303B723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4F91AD8E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716406">
        <w:rPr>
          <w:b/>
          <w:sz w:val="28"/>
          <w:szCs w:val="28"/>
        </w:rPr>
        <w:t>24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</w:t>
      </w:r>
      <w:r w:rsidR="00727193">
        <w:rPr>
          <w:b/>
          <w:sz w:val="28"/>
          <w:szCs w:val="28"/>
        </w:rPr>
        <w:t>284,40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08C11D65" w:rsidR="00AE3E56" w:rsidRDefault="00727193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39157F9" wp14:editId="2D28E35B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77777777" w:rsidR="002B5DCC" w:rsidRPr="00631D7E" w:rsidRDefault="002B5DCC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28/02 en us$ 1.315.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77777777" w:rsidR="002B5DCC" w:rsidRPr="00631D7E" w:rsidRDefault="002B5DCC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28/02 en us$ 1.315.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5CA93795" w14:textId="1FD1F16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5426014F" w14:textId="77E6D9E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6E4211A3" w14:textId="77AB865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A4D6F48" w14:textId="57B2CF2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C12B1D" w14:textId="6A9FB041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B399AB7" w14:textId="3BF114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AAF5127" w14:textId="22C9016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447F47C" w14:textId="277AFCA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343AA68C" w14:textId="49141E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3E5E5D0" w14:textId="45AE326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6D185F2" w14:textId="6F0C628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92D28DD" w14:textId="6485934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370FC30" w14:textId="5087AA0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F91F034" w14:textId="1CB90729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546493" w14:textId="1DA3031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2439EC27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727193">
        <w:rPr>
          <w:b/>
          <w:sz w:val="28"/>
          <w:szCs w:val="28"/>
        </w:rPr>
        <w:t>24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</w:t>
      </w:r>
      <w:r w:rsidR="00727193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A982200" w:rsidR="0016567C" w:rsidRPr="0016567C" w:rsidRDefault="00727193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5D1486" wp14:editId="1ADD07AF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27A72197" w:rsidR="00191F21" w:rsidRPr="008E7129" w:rsidRDefault="00191F2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23/04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4AF7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95C9-1AE0-4C45-8E6E-02288DFD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272</cp:revision>
  <dcterms:created xsi:type="dcterms:W3CDTF">2015-10-05T09:34:00Z</dcterms:created>
  <dcterms:modified xsi:type="dcterms:W3CDTF">2019-05-25T16:22:00Z</dcterms:modified>
</cp:coreProperties>
</file>