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235AED3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4ABC61" w14:textId="3829C2EF" w:rsidR="004D458F" w:rsidRDefault="004D458F" w:rsidP="00CC2466">
      <w:pPr>
        <w:pStyle w:val="Sinespaciado"/>
        <w:jc w:val="center"/>
        <w:rPr>
          <w:b/>
          <w:sz w:val="28"/>
          <w:szCs w:val="28"/>
        </w:rPr>
      </w:pPr>
    </w:p>
    <w:p w14:paraId="352821AB" w14:textId="7D1658EC" w:rsidR="004D458F" w:rsidRDefault="004D458F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5E58EF" wp14:editId="3EB47040">
            <wp:extent cx="6249156" cy="1638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55" cy="16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66AC3BF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4D458F">
        <w:rPr>
          <w:b/>
          <w:sz w:val="28"/>
          <w:szCs w:val="28"/>
        </w:rPr>
        <w:t>07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4D458F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4C089B">
        <w:rPr>
          <w:b/>
          <w:sz w:val="28"/>
          <w:szCs w:val="28"/>
        </w:rPr>
        <w:t>0</w:t>
      </w:r>
      <w:r w:rsidR="004D458F">
        <w:rPr>
          <w:b/>
          <w:sz w:val="28"/>
          <w:szCs w:val="28"/>
        </w:rPr>
        <w:t>4</w:t>
      </w:r>
      <w:r w:rsidR="005D4B16">
        <w:rPr>
          <w:b/>
          <w:sz w:val="28"/>
          <w:szCs w:val="28"/>
        </w:rPr>
        <w:t>)</w:t>
      </w:r>
    </w:p>
    <w:p w14:paraId="06761784" w14:textId="29488D76" w:rsidR="00EA7215" w:rsidRPr="001E50F4" w:rsidRDefault="004D458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67B80A" wp14:editId="23EC2F13">
            <wp:extent cx="5612130" cy="2681605"/>
            <wp:effectExtent l="0" t="0" r="7620" b="444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6D4A79C4" w14:textId="6B4BFB5C" w:rsidR="00047AAD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t>Señal de venta el 10/02 en $ 2.35.</w:t>
      </w:r>
    </w:p>
    <w:p w14:paraId="5CF6DC4D" w14:textId="59897F3B" w:rsidR="00E33904" w:rsidRPr="00047AAD" w:rsidRDefault="00E339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4D6B967D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D458F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4D458F">
        <w:rPr>
          <w:b/>
          <w:sz w:val="28"/>
          <w:szCs w:val="28"/>
        </w:rPr>
        <w:t>35,75</w:t>
      </w:r>
      <w:r w:rsidR="006B5B51">
        <w:rPr>
          <w:b/>
          <w:sz w:val="28"/>
          <w:szCs w:val="28"/>
        </w:rPr>
        <w:t>)</w:t>
      </w:r>
    </w:p>
    <w:p w14:paraId="5FEC1E75" w14:textId="0905F601" w:rsidR="0009339C" w:rsidRDefault="004D458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BB4B3F" wp14:editId="4A71FE23">
            <wp:extent cx="5612130" cy="2681605"/>
            <wp:effectExtent l="0" t="0" r="7620" b="444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np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B0DCA14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4D458F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4D458F">
        <w:rPr>
          <w:b/>
          <w:sz w:val="28"/>
          <w:szCs w:val="28"/>
        </w:rPr>
        <w:t>94,90</w:t>
      </w:r>
      <w:r w:rsidRPr="0015421C">
        <w:rPr>
          <w:b/>
          <w:sz w:val="28"/>
          <w:szCs w:val="28"/>
        </w:rPr>
        <w:t>)</w:t>
      </w:r>
    </w:p>
    <w:p w14:paraId="77E791E5" w14:textId="76768330" w:rsidR="0015421C" w:rsidRPr="0015421C" w:rsidRDefault="004D458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93ACD8" wp14:editId="1E6866F6">
            <wp:extent cx="5612130" cy="2681605"/>
            <wp:effectExtent l="0" t="0" r="7620" b="4445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gsu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FD5296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D458F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4D458F">
        <w:rPr>
          <w:b/>
          <w:sz w:val="28"/>
          <w:szCs w:val="28"/>
        </w:rPr>
        <w:t>604,05</w:t>
      </w:r>
      <w:r w:rsidR="00151370">
        <w:rPr>
          <w:b/>
          <w:sz w:val="28"/>
          <w:szCs w:val="28"/>
        </w:rPr>
        <w:t>)</w:t>
      </w:r>
    </w:p>
    <w:p w14:paraId="181D5AF7" w14:textId="0DA086E3" w:rsidR="00E042B9" w:rsidRPr="008E4E5A" w:rsidRDefault="004D458F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</w:rPr>
        <w:drawing>
          <wp:inline distT="0" distB="0" distL="0" distR="0" wp14:anchorId="62637154" wp14:editId="20E2E443">
            <wp:extent cx="5612130" cy="2681605"/>
            <wp:effectExtent l="0" t="0" r="7620" b="4445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106B-0F81-4396-B75B-494D520D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39</cp:revision>
  <dcterms:created xsi:type="dcterms:W3CDTF">2019-07-04T15:33:00Z</dcterms:created>
  <dcterms:modified xsi:type="dcterms:W3CDTF">2020-03-07T19:50:00Z</dcterms:modified>
</cp:coreProperties>
</file>