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79CEDEF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104C5A4A" w14:textId="3B951BC7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6D490D95" w:rsidR="00CD4513" w:rsidRPr="00866ADB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269AF68E" w14:textId="0F659EFE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8231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.50.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64457B93" w14:textId="739B5961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</w:t>
      </w:r>
      <w:proofErr w:type="spellStart"/>
      <w:r>
        <w:rPr>
          <w:b/>
          <w:bCs/>
          <w:sz w:val="28"/>
          <w:szCs w:val="28"/>
        </w:rPr>
        <w:t>RATIOs</w:t>
      </w:r>
      <w:proofErr w:type="spellEnd"/>
      <w:r>
        <w:rPr>
          <w:b/>
          <w:bCs/>
          <w:sz w:val="28"/>
          <w:szCs w:val="28"/>
        </w:rPr>
        <w:t xml:space="preserve">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2246C774" w14:textId="77777777" w:rsidR="00866ADB" w:rsidRPr="00226220" w:rsidRDefault="00866ADB" w:rsidP="00B73AF3">
      <w:pPr>
        <w:pStyle w:val="Sinespaciado"/>
        <w:rPr>
          <w:b/>
          <w:bCs/>
        </w:rPr>
      </w:pP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7B788764" w14:textId="562A5E07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15F9ECDE" w14:textId="666F823B" w:rsidR="00866ADB" w:rsidRDefault="00B73AF3" w:rsidP="00CD4513">
      <w:pPr>
        <w:pStyle w:val="Sinespaciad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EE405A5" wp14:editId="637EEB45">
            <wp:extent cx="6213475" cy="26557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7243" cy="267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812F" w14:textId="6C445820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14F5B1B3" w14:textId="30AECD0F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3CFD98A8" w14:textId="67D6478F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228433AF" w14:textId="44BF8848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02DC057B" w14:textId="1714A8A2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0E961E47" w14:textId="301451F3" w:rsidR="00B73AF3" w:rsidRDefault="00B73AF3" w:rsidP="00CD4513">
      <w:pPr>
        <w:pStyle w:val="Sinespaciado"/>
        <w:jc w:val="both"/>
        <w:rPr>
          <w:sz w:val="28"/>
          <w:szCs w:val="28"/>
        </w:rPr>
      </w:pPr>
    </w:p>
    <w:p w14:paraId="1698AE0C" w14:textId="77777777" w:rsidR="00B73AF3" w:rsidRDefault="00B73AF3" w:rsidP="00CD4513">
      <w:pPr>
        <w:pStyle w:val="Sinespaciado"/>
        <w:jc w:val="both"/>
        <w:rPr>
          <w:sz w:val="28"/>
          <w:szCs w:val="28"/>
        </w:rPr>
      </w:pPr>
    </w:p>
    <w:p w14:paraId="6F03BE43" w14:textId="7DA70BAB" w:rsidR="00B73AF3" w:rsidRDefault="00B73AF3" w:rsidP="00CD4513">
      <w:pPr>
        <w:pStyle w:val="Sinespaciado"/>
        <w:jc w:val="both"/>
        <w:rPr>
          <w:sz w:val="28"/>
          <w:szCs w:val="28"/>
        </w:rPr>
      </w:pPr>
    </w:p>
    <w:p w14:paraId="0C779EBA" w14:textId="641105EF" w:rsidR="00B73AF3" w:rsidRDefault="00B73AF3" w:rsidP="00CD4513">
      <w:pPr>
        <w:pStyle w:val="Sinespaciado"/>
        <w:jc w:val="both"/>
        <w:rPr>
          <w:sz w:val="28"/>
          <w:szCs w:val="28"/>
        </w:rPr>
      </w:pPr>
    </w:p>
    <w:p w14:paraId="7C1D7CC9" w14:textId="77777777" w:rsidR="00B73AF3" w:rsidRDefault="00B73AF3" w:rsidP="00CD4513">
      <w:pPr>
        <w:pStyle w:val="Sinespaciado"/>
        <w:jc w:val="both"/>
        <w:rPr>
          <w:sz w:val="28"/>
          <w:szCs w:val="28"/>
        </w:rPr>
      </w:pPr>
    </w:p>
    <w:p w14:paraId="7DC83E9A" w14:textId="061684F2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28F6FA14" w14:textId="77777777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64D0E4B9" w14:textId="6E0948DF" w:rsidR="00CD4513" w:rsidRDefault="00CA4200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TSLA</w:t>
      </w:r>
      <w:r w:rsidR="00866ADB">
        <w:rPr>
          <w:b/>
          <w:bCs/>
          <w:sz w:val="28"/>
          <w:szCs w:val="28"/>
        </w:rPr>
        <w:t xml:space="preserve"> $ </w:t>
      </w:r>
      <w:r w:rsidR="00823174">
        <w:rPr>
          <w:b/>
          <w:bCs/>
          <w:sz w:val="28"/>
          <w:szCs w:val="28"/>
        </w:rPr>
        <w:t>18.4</w:t>
      </w:r>
      <w:r w:rsidR="00B73AF3">
        <w:rPr>
          <w:b/>
          <w:bCs/>
          <w:sz w:val="28"/>
          <w:szCs w:val="28"/>
        </w:rPr>
        <w:t>25</w:t>
      </w:r>
    </w:p>
    <w:p w14:paraId="44651B73" w14:textId="75DAE40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7D678611" w:rsidR="00CD4513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78F43E6" wp14:editId="08BB6527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FB40" w14:textId="77777777" w:rsidR="005903F6" w:rsidRDefault="005903F6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77777777" w:rsidR="005903F6" w:rsidRDefault="005903F6" w:rsidP="005903F6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 el 14/04 en $ 5.500.</w:t>
      </w:r>
    </w:p>
    <w:p w14:paraId="18577245" w14:textId="14768F7D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36B68DB" w14:textId="6AA2671B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35A76EF" w14:textId="022100D0" w:rsidR="00121E4F" w:rsidRDefault="00B73AF3" w:rsidP="00B73AF3">
      <w:pPr>
        <w:pStyle w:val="Sinespaciad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BABA</w:t>
      </w:r>
      <w:r w:rsidR="005903F6">
        <w:rPr>
          <w:b/>
          <w:bCs/>
          <w:sz w:val="28"/>
          <w:szCs w:val="28"/>
        </w:rPr>
        <w:t xml:space="preserve"> </w:t>
      </w:r>
      <w:r w:rsidR="00121E4F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7.432.</w:t>
      </w:r>
    </w:p>
    <w:p w14:paraId="76AAAAA1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2F9AE14" w14:textId="60D3B3F2" w:rsidR="00121E4F" w:rsidRDefault="00B73AF3" w:rsidP="00866AD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AB2DE5" wp14:editId="6A91E1CE">
            <wp:extent cx="5612130" cy="2482850"/>
            <wp:effectExtent l="0" t="0" r="7620" b="0"/>
            <wp:docPr id="3" name="Imagen 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mapa,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5565" w14:textId="77777777" w:rsidR="006674DB" w:rsidRDefault="006674DB" w:rsidP="00866ADB">
      <w:pPr>
        <w:pStyle w:val="Sinespaciado"/>
        <w:jc w:val="center"/>
        <w:rPr>
          <w:b/>
          <w:bCs/>
          <w:sz w:val="28"/>
          <w:szCs w:val="28"/>
        </w:rPr>
      </w:pPr>
    </w:p>
    <w:p w14:paraId="3DF69AC9" w14:textId="571A7E25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823174">
        <w:rPr>
          <w:b/>
          <w:bCs/>
          <w:sz w:val="28"/>
          <w:szCs w:val="28"/>
        </w:rPr>
        <w:t>1</w:t>
      </w:r>
      <w:r w:rsidR="00B73AF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</w:t>
      </w:r>
      <w:r w:rsidR="00B73AF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en $ </w:t>
      </w:r>
      <w:r w:rsidR="00B73AF3">
        <w:rPr>
          <w:b/>
          <w:bCs/>
          <w:sz w:val="28"/>
          <w:szCs w:val="28"/>
        </w:rPr>
        <w:t>5.400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163B4D6" w14:textId="2E662CC8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0D0B83E" w14:textId="0238F639" w:rsidR="00B73AF3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E4A980F" w14:textId="77777777" w:rsidR="00B73AF3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3DF3AF26" w:rsidR="00121E4F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WMT</w:t>
      </w:r>
      <w:r w:rsidR="00121E4F">
        <w:rPr>
          <w:b/>
          <w:bCs/>
          <w:sz w:val="28"/>
          <w:szCs w:val="28"/>
        </w:rPr>
        <w:t xml:space="preserve"> $ </w:t>
      </w:r>
      <w:r w:rsidR="0082317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991</w:t>
      </w:r>
    </w:p>
    <w:p w14:paraId="489329A8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D26C6E7" w14:textId="4D78CFDF" w:rsidR="00B73AF3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ECB833E" wp14:editId="1FA6F42A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783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301974AE" w14:textId="36A15E4F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5D6A5D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/07 en $ </w:t>
      </w:r>
      <w:r w:rsidR="005D6A5D">
        <w:rPr>
          <w:b/>
          <w:bCs/>
          <w:sz w:val="28"/>
          <w:szCs w:val="28"/>
        </w:rPr>
        <w:t>4.700</w:t>
      </w:r>
      <w:r>
        <w:rPr>
          <w:b/>
          <w:bCs/>
          <w:sz w:val="28"/>
          <w:szCs w:val="28"/>
        </w:rPr>
        <w:t>.</w:t>
      </w:r>
    </w:p>
    <w:p w14:paraId="21428AF5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1EE13D01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1EE1DD0" w14:textId="03F5DFDA" w:rsidR="00121E4F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FB</w:t>
      </w:r>
      <w:r w:rsidR="00121E4F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4.582,50</w:t>
      </w:r>
      <w:r w:rsidR="003F08B1">
        <w:rPr>
          <w:b/>
          <w:bCs/>
          <w:sz w:val="28"/>
          <w:szCs w:val="28"/>
        </w:rPr>
        <w:t>.</w:t>
      </w:r>
    </w:p>
    <w:p w14:paraId="5F3F5B91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B642AF2" w14:textId="401962CC" w:rsidR="00C01883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4E4B51" wp14:editId="3271A3C5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5CC9" w14:textId="529E16BA" w:rsidR="005D6A5D" w:rsidRDefault="005D6A5D" w:rsidP="005D6A5D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13/07 en $ </w:t>
      </w:r>
      <w:r>
        <w:rPr>
          <w:b/>
          <w:bCs/>
          <w:sz w:val="28"/>
          <w:szCs w:val="28"/>
        </w:rPr>
        <w:t>3.300</w:t>
      </w:r>
      <w:r>
        <w:rPr>
          <w:b/>
          <w:bCs/>
          <w:sz w:val="28"/>
          <w:szCs w:val="28"/>
        </w:rPr>
        <w:t>.</w:t>
      </w:r>
    </w:p>
    <w:p w14:paraId="28F00F51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A2B4626" w14:textId="07637D22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136723E" w14:textId="0EC442B1" w:rsidR="008F6DB2" w:rsidRDefault="008F6DB2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A3F42C4" w14:textId="07F1111A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629D941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3628201" w14:textId="05223257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523095F8" w14:textId="5E3AA650" w:rsidR="00121E4F" w:rsidRDefault="005D6A5D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MSFT</w:t>
      </w:r>
      <w:r w:rsidR="00121E4F">
        <w:rPr>
          <w:b/>
          <w:bCs/>
          <w:sz w:val="28"/>
          <w:szCs w:val="28"/>
        </w:rPr>
        <w:t xml:space="preserve"> $</w:t>
      </w:r>
      <w:r w:rsidR="000E7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5.800</w:t>
      </w:r>
      <w:r w:rsidR="005428B9">
        <w:rPr>
          <w:b/>
          <w:bCs/>
          <w:sz w:val="28"/>
          <w:szCs w:val="28"/>
        </w:rPr>
        <w:t>.</w:t>
      </w:r>
    </w:p>
    <w:p w14:paraId="6A1ED077" w14:textId="77777777" w:rsidR="005428B9" w:rsidRDefault="005428B9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654E0BAE" w14:textId="003EC67F" w:rsidR="000E7F6A" w:rsidRDefault="005D6A5D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5199A8" wp14:editId="6042377B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089A" w14:textId="77777777" w:rsidR="008F6DB2" w:rsidRDefault="008F6DB2" w:rsidP="000E7F6A">
      <w:pPr>
        <w:pStyle w:val="Sinespaciado"/>
        <w:jc w:val="center"/>
        <w:rPr>
          <w:b/>
          <w:bCs/>
          <w:sz w:val="28"/>
          <w:szCs w:val="28"/>
        </w:rPr>
      </w:pPr>
    </w:p>
    <w:p w14:paraId="5CA3E3AF" w14:textId="66CE2A5A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 el </w:t>
      </w:r>
      <w:r w:rsidR="005428B9">
        <w:rPr>
          <w:b/>
          <w:bCs/>
          <w:sz w:val="28"/>
          <w:szCs w:val="28"/>
        </w:rPr>
        <w:t>0</w:t>
      </w:r>
      <w:r w:rsidR="005D6A5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5428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en $ </w:t>
      </w:r>
      <w:r w:rsidR="005D6A5D">
        <w:rPr>
          <w:b/>
          <w:bCs/>
          <w:sz w:val="28"/>
          <w:szCs w:val="28"/>
        </w:rPr>
        <w:t>2.400</w:t>
      </w:r>
      <w:r w:rsidR="008F6DB2">
        <w:rPr>
          <w:b/>
          <w:bCs/>
          <w:sz w:val="28"/>
          <w:szCs w:val="28"/>
        </w:rPr>
        <w:t>.</w:t>
      </w:r>
    </w:p>
    <w:p w14:paraId="25D178E1" w14:textId="701729A6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</w:p>
    <w:p w14:paraId="589802FF" w14:textId="77777777" w:rsidR="000E7F6A" w:rsidRPr="00CD4513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0E7F6A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E7F6A"/>
    <w:rsid w:val="00121E4F"/>
    <w:rsid w:val="00226220"/>
    <w:rsid w:val="00300F81"/>
    <w:rsid w:val="003F08B1"/>
    <w:rsid w:val="004C11D0"/>
    <w:rsid w:val="004C476C"/>
    <w:rsid w:val="005428B9"/>
    <w:rsid w:val="005903F6"/>
    <w:rsid w:val="005D6A5D"/>
    <w:rsid w:val="006674DB"/>
    <w:rsid w:val="00823174"/>
    <w:rsid w:val="00866ADB"/>
    <w:rsid w:val="008F6DB2"/>
    <w:rsid w:val="00B73AF3"/>
    <w:rsid w:val="00C01883"/>
    <w:rsid w:val="00CA4200"/>
    <w:rsid w:val="00CD4513"/>
    <w:rsid w:val="00D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11</cp:revision>
  <dcterms:created xsi:type="dcterms:W3CDTF">2020-08-01T16:07:00Z</dcterms:created>
  <dcterms:modified xsi:type="dcterms:W3CDTF">2020-08-29T19:03:00Z</dcterms:modified>
</cp:coreProperties>
</file>