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40B1BE4D" w:rsidR="004D458F" w:rsidRPr="00DC00DA" w:rsidRDefault="008C52B2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>
        <w:rPr>
          <w:i/>
          <w:iCs/>
          <w:sz w:val="28"/>
          <w:szCs w:val="28"/>
          <w:u w:val="single"/>
          <w:lang w:val="es-AR"/>
        </w:rPr>
        <w:t xml:space="preserve">Muy negativa </w:t>
      </w:r>
      <w:proofErr w:type="gramStart"/>
      <w:r>
        <w:rPr>
          <w:i/>
          <w:iCs/>
          <w:sz w:val="28"/>
          <w:szCs w:val="28"/>
          <w:u w:val="single"/>
          <w:lang w:val="es-AR"/>
        </w:rPr>
        <w:t>semana</w:t>
      </w:r>
      <w:proofErr w:type="gramEnd"/>
      <w:r>
        <w:rPr>
          <w:i/>
          <w:iCs/>
          <w:sz w:val="28"/>
          <w:szCs w:val="28"/>
          <w:u w:val="single"/>
          <w:lang w:val="es-AR"/>
        </w:rPr>
        <w:t xml:space="preserve"> aunque con mejor cierre el viernes.</w:t>
      </w:r>
    </w:p>
    <w:p w14:paraId="3B0E6582" w14:textId="27408A4B" w:rsidR="00AE0A6B" w:rsidRDefault="007346F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Vendimos YPF y TGSU2.</w:t>
      </w:r>
    </w:p>
    <w:p w14:paraId="7B71550D" w14:textId="35239B88" w:rsidR="00601E45" w:rsidRDefault="008C52B2" w:rsidP="00601E45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Se confirmó señal de venta de TGSU en $ 40 y se activó señal de venta en COME.</w:t>
      </w:r>
    </w:p>
    <w:p w14:paraId="076D64DC" w14:textId="399626CF" w:rsidR="00E33904" w:rsidRPr="00FB4501" w:rsidRDefault="00A81506" w:rsidP="000E03CC">
      <w:r>
        <w:rPr>
          <w:noProof/>
        </w:rPr>
        <w:drawing>
          <wp:inline distT="0" distB="0" distL="0" distR="0" wp14:anchorId="505B992E" wp14:editId="578CA914">
            <wp:extent cx="5612130" cy="14871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5EAC96AA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E03CC">
        <w:rPr>
          <w:b/>
          <w:sz w:val="28"/>
          <w:szCs w:val="28"/>
        </w:rPr>
        <w:t>1</w:t>
      </w:r>
      <w:r w:rsidR="00A81506">
        <w:rPr>
          <w:b/>
          <w:sz w:val="28"/>
          <w:szCs w:val="28"/>
        </w:rPr>
        <w:t>8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601E45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2,65</w:t>
      </w:r>
      <w:r w:rsidR="005D4B16">
        <w:rPr>
          <w:b/>
          <w:sz w:val="28"/>
          <w:szCs w:val="28"/>
        </w:rPr>
        <w:t>)</w:t>
      </w:r>
    </w:p>
    <w:p w14:paraId="24A60522" w14:textId="29D9EB78" w:rsidR="006E0799" w:rsidRPr="001E50F4" w:rsidRDefault="00A81506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DED4BA" wp14:editId="1A766FCB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4DCCD566" w:rsidR="00A81506" w:rsidRPr="00A81506" w:rsidRDefault="00A81506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15/09 en $ 2,90.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4DCCD566" w:rsidR="00A81506" w:rsidRPr="00A81506" w:rsidRDefault="00A81506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15/09 en $ 2,90.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7DDE5C3F" w:rsidR="000E03CC" w:rsidRDefault="000E03CC" w:rsidP="00E75170">
      <w:pPr>
        <w:pStyle w:val="Sinespaciado"/>
        <w:rPr>
          <w:sz w:val="28"/>
          <w:szCs w:val="28"/>
        </w:rPr>
      </w:pPr>
    </w:p>
    <w:p w14:paraId="5685D9A4" w14:textId="67FB530D" w:rsidR="008C52B2" w:rsidRDefault="008C52B2" w:rsidP="00E75170">
      <w:pPr>
        <w:pStyle w:val="Sinespaciado"/>
        <w:rPr>
          <w:sz w:val="28"/>
          <w:szCs w:val="28"/>
        </w:rPr>
      </w:pPr>
    </w:p>
    <w:p w14:paraId="2FADF7D5" w14:textId="4009859D" w:rsidR="008C52B2" w:rsidRDefault="008C52B2" w:rsidP="00E75170">
      <w:pPr>
        <w:pStyle w:val="Sinespaciado"/>
        <w:rPr>
          <w:sz w:val="28"/>
          <w:szCs w:val="28"/>
        </w:rPr>
      </w:pPr>
    </w:p>
    <w:p w14:paraId="4857ACB4" w14:textId="77777777" w:rsidR="008C52B2" w:rsidRDefault="008C52B2" w:rsidP="00E75170">
      <w:pPr>
        <w:pStyle w:val="Sinespaciado"/>
        <w:rPr>
          <w:sz w:val="28"/>
          <w:szCs w:val="28"/>
        </w:rPr>
      </w:pPr>
    </w:p>
    <w:p w14:paraId="66DE73ED" w14:textId="77777777" w:rsidR="000E03CC" w:rsidRDefault="000E03C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57AAE113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E03CC">
        <w:rPr>
          <w:b/>
          <w:sz w:val="28"/>
          <w:szCs w:val="28"/>
        </w:rPr>
        <w:t>1</w:t>
      </w:r>
      <w:r w:rsidR="00A81506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/0</w:t>
      </w:r>
      <w:r w:rsidR="00601E45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A81506">
        <w:rPr>
          <w:b/>
          <w:sz w:val="28"/>
          <w:szCs w:val="28"/>
        </w:rPr>
        <w:t>35,05</w:t>
      </w:r>
      <w:r w:rsidR="006B5B51">
        <w:rPr>
          <w:b/>
          <w:sz w:val="28"/>
          <w:szCs w:val="28"/>
        </w:rPr>
        <w:t>)</w:t>
      </w:r>
    </w:p>
    <w:p w14:paraId="5FEC1E75" w14:textId="2B483F93" w:rsidR="0009339C" w:rsidRDefault="008C52B2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BBAB85" wp14:editId="495E2F88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31C6061A" w:rsidR="006D05DC" w:rsidRPr="003359EF" w:rsidRDefault="008C52B2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6D05DC">
        <w:rPr>
          <w:b/>
          <w:bCs/>
          <w:i/>
          <w:iCs/>
          <w:sz w:val="24"/>
          <w:szCs w:val="24"/>
          <w:u w:val="single"/>
        </w:rPr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B08CF2F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0E03CC">
        <w:rPr>
          <w:b/>
          <w:sz w:val="28"/>
          <w:szCs w:val="28"/>
        </w:rPr>
        <w:t>1</w:t>
      </w:r>
      <w:r w:rsidR="008C52B2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/0</w:t>
      </w:r>
      <w:r w:rsidR="006D05DC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8C52B2">
        <w:rPr>
          <w:b/>
          <w:sz w:val="28"/>
          <w:szCs w:val="28"/>
        </w:rPr>
        <w:t>112,90</w:t>
      </w:r>
      <w:r w:rsidRPr="0015421C">
        <w:rPr>
          <w:b/>
          <w:sz w:val="28"/>
          <w:szCs w:val="28"/>
        </w:rPr>
        <w:t>)</w:t>
      </w:r>
    </w:p>
    <w:p w14:paraId="77E791E5" w14:textId="0C417EB8" w:rsidR="0015421C" w:rsidRPr="0015421C" w:rsidRDefault="008C52B2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A70D4B" wp14:editId="24423746">
            <wp:extent cx="5612130" cy="2676525"/>
            <wp:effectExtent l="0" t="0" r="7620" b="952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0E0A738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>
        <w:rPr>
          <w:b/>
          <w:bCs/>
          <w:i/>
          <w:iCs/>
          <w:sz w:val="24"/>
          <w:szCs w:val="24"/>
          <w:u w:val="single"/>
        </w:rPr>
        <w:t>.</w:t>
      </w:r>
    </w:p>
    <w:p w14:paraId="657BE18A" w14:textId="6867771C" w:rsidR="00A710A1" w:rsidRDefault="0078673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A710A1">
        <w:rPr>
          <w:b/>
          <w:bCs/>
          <w:i/>
          <w:iCs/>
          <w:sz w:val="24"/>
          <w:szCs w:val="24"/>
          <w:u w:val="single"/>
        </w:rPr>
        <w:t xml:space="preserve"> de venta el 14/08 en $ 140,00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57AFDDA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B1D4C">
        <w:rPr>
          <w:b/>
          <w:sz w:val="28"/>
          <w:szCs w:val="28"/>
        </w:rPr>
        <w:t>1</w:t>
      </w:r>
      <w:r w:rsidR="008C52B2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DC61F4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8C52B2">
        <w:rPr>
          <w:b/>
          <w:sz w:val="28"/>
          <w:szCs w:val="28"/>
        </w:rPr>
        <w:t>596,75</w:t>
      </w:r>
      <w:r w:rsidR="00151370">
        <w:rPr>
          <w:b/>
          <w:sz w:val="28"/>
          <w:szCs w:val="28"/>
        </w:rPr>
        <w:t>)</w:t>
      </w:r>
    </w:p>
    <w:p w14:paraId="181D5AF7" w14:textId="47C45523" w:rsidR="00E042B9" w:rsidRPr="008E4E5A" w:rsidRDefault="008C52B2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02ED57" wp14:editId="09707967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7A40C16D" w:rsidR="00A710A1" w:rsidRPr="00B031FE" w:rsidRDefault="00A710A1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12/08 en $720,00.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86</cp:revision>
  <dcterms:created xsi:type="dcterms:W3CDTF">2019-07-04T15:33:00Z</dcterms:created>
  <dcterms:modified xsi:type="dcterms:W3CDTF">2020-09-19T01:11:00Z</dcterms:modified>
</cp:coreProperties>
</file>